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33F64" w14:textId="561723C1" w:rsidR="005A43E3" w:rsidRDefault="005A43E3">
      <w:pPr>
        <w:tabs>
          <w:tab w:val="left" w:pos="0"/>
        </w:tabs>
        <w:ind w:right="2778"/>
        <w:rPr>
          <w:rFonts w:eastAsia="Arial" w:cs="Arial"/>
          <w:b/>
          <w:bCs/>
          <w:sz w:val="16"/>
          <w:szCs w:val="16"/>
        </w:rPr>
      </w:pPr>
    </w:p>
    <w:p w14:paraId="2F88B5F1" w14:textId="265E7781" w:rsidR="005165D1" w:rsidRDefault="005165D1">
      <w:pPr>
        <w:tabs>
          <w:tab w:val="left" w:pos="0"/>
        </w:tabs>
        <w:ind w:right="2778"/>
        <w:rPr>
          <w:rFonts w:eastAsia="Arial" w:cs="Arial"/>
          <w:b/>
          <w:bCs/>
          <w:sz w:val="16"/>
          <w:szCs w:val="16"/>
        </w:rPr>
      </w:pPr>
    </w:p>
    <w:p w14:paraId="7AEDE3AB" w14:textId="25294771" w:rsidR="005165D1" w:rsidRDefault="005165D1">
      <w:pPr>
        <w:tabs>
          <w:tab w:val="left" w:pos="0"/>
        </w:tabs>
        <w:ind w:right="2778"/>
        <w:rPr>
          <w:rFonts w:eastAsia="Arial" w:cs="Arial"/>
          <w:b/>
          <w:bCs/>
          <w:sz w:val="16"/>
          <w:szCs w:val="16"/>
        </w:rPr>
      </w:pPr>
    </w:p>
    <w:p w14:paraId="7A845974" w14:textId="0C17EE93" w:rsidR="005165D1" w:rsidRDefault="005165D1">
      <w:pPr>
        <w:tabs>
          <w:tab w:val="left" w:pos="0"/>
        </w:tabs>
        <w:ind w:right="2778"/>
        <w:rPr>
          <w:rFonts w:eastAsia="Arial" w:cs="Arial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AC12EE2" wp14:editId="443B4B05">
                <wp:simplePos x="0" y="0"/>
                <wp:positionH relativeFrom="page">
                  <wp:posOffset>5739159</wp:posOffset>
                </wp:positionH>
                <wp:positionV relativeFrom="page">
                  <wp:posOffset>948434</wp:posOffset>
                </wp:positionV>
                <wp:extent cx="916033" cy="720090"/>
                <wp:effectExtent l="0" t="0" r="0" b="0"/>
                <wp:wrapNone/>
                <wp:docPr id="1" name="Cornic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6033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25C180" w14:textId="706CEB13" w:rsidR="005A43E3" w:rsidRDefault="005A43E3" w:rsidP="00B8024F">
                            <w:pPr>
                              <w:pStyle w:val="Contenutocornic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1D833137" w14:textId="77777777" w:rsidR="00B8024F" w:rsidRPr="00B8024F" w:rsidRDefault="00B8024F" w:rsidP="00B8024F">
                            <w:pPr>
                              <w:pStyle w:val="Contenutocornic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77D23FD" w14:textId="1B35FB81" w:rsidR="005A43E3" w:rsidRDefault="00363FB5" w:rsidP="00B8024F">
                            <w:pPr>
                              <w:pStyle w:val="Contenutocornic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  <w:r>
                              <w:t>bollo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12EE2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451.9pt;margin-top:74.7pt;width:72.15pt;height:56.7pt;z-index: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YCpQEAAD0DAAAOAAAAZHJzL2Uyb0RvYy54bWysUsGO0zAQvSPxD5bvNOmutLBR0xWwAiGt&#10;AGmXD3Adu7GIPWbGbdK/Z+yk3RXcEBd7bD+/eW9mNneTH8TRIDkIrVyvailM0NC5sG/lj6dPb95J&#10;QUmFTg0QTCtPhuTd9vWrzRgbcwU9DJ1BwSSBmjG2sk8pNlVFujde0QqiCfxoAb1KfMR91aEamd0P&#10;1VVd31QjYBcRtCHi2/v5UW4Lv7VGp2/WkkliaCVrS2XFsu7yWm03qtmjir3Tiwz1Dyq8coGTXqju&#10;VVLigO4vKu80AoFNKw2+AmudNsUDu1nXf7h57FU0xQsXh+KlTPT/aPXX43cUruPeSRGU5xZ9BAys&#10;ap1rM0ZqGPIYGZSmDzBlXPZJ8QH0T2JI9QIzfyBGZ8xk0eedXQr+yOU/XUpupiQ0X96ub+rrayk0&#10;P73lht6WllTPnyNS+mzAixy0ErmjRYA6PlDK6VVzhixa5vRZVZp202JiB92JPYzc6VbSr4NCI8Xw&#10;JXAp81icAzwHu3Oggu6BB2bOGuD9IYF1JXNOMfMumblHRdAyT3kIXp4L6nnqt78BAAD//wMAUEsD&#10;BBQABgAIAAAAIQCA2RAG4QAAAAwBAAAPAAAAZHJzL2Rvd25yZXYueG1sTI8xT8MwFIR3JP6D9ZDY&#10;qN0QShriVKioYkAdWkBifI0fSURsR7abuv8ed4LxdKe776pV1AObyPneGgnzmQBGprGqN62Ej/fN&#10;XQHMBzQKB2tIwpk8rOrrqwpLZU9mR9M+tCyVGF+ihC6EseTcNx1p9DM7kknet3UaQ5Ku5crhKZXr&#10;gWdCLLjG3qSFDkdad9T87I9awud63LzFrw6304N6fcked2fXRClvb+LzE7BAMfyF4YKf0KFOTAd7&#10;NMqzQcJS3Cf0kIx8mQO7JERezIEdJGSLrABeV/z/ifoXAAD//wMAUEsBAi0AFAAGAAgAAAAhALaD&#10;OJL+AAAA4QEAABMAAAAAAAAAAAAAAAAAAAAAAFtDb250ZW50X1R5cGVzXS54bWxQSwECLQAUAAYA&#10;CAAAACEAOP0h/9YAAACUAQAACwAAAAAAAAAAAAAAAAAvAQAAX3JlbHMvLnJlbHNQSwECLQAUAAYA&#10;CAAAACEAAgy2AqUBAAA9AwAADgAAAAAAAAAAAAAAAAAuAgAAZHJzL2Uyb0RvYy54bWxQSwECLQAU&#10;AAYACAAAACEAgNkQBuEAAAAMAQAADwAAAAAAAAAAAAAAAAD/AwAAZHJzL2Rvd25yZXYueG1sUEsF&#10;BgAAAAAEAAQA8wAAAA0FAAAAAA==&#10;" filled="f" stroked="f">
                <v:path arrowok="t"/>
                <v:textbox inset="0,0,0,0">
                  <w:txbxContent>
                    <w:p w14:paraId="4425C180" w14:textId="706CEB13" w:rsidR="005A43E3" w:rsidRDefault="005A43E3" w:rsidP="00B8024F">
                      <w:pPr>
                        <w:pStyle w:val="Contenutocornic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1D833137" w14:textId="77777777" w:rsidR="00B8024F" w:rsidRPr="00B8024F" w:rsidRDefault="00B8024F" w:rsidP="00B8024F">
                      <w:pPr>
                        <w:pStyle w:val="Contenutocornic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77D23FD" w14:textId="1B35FB81" w:rsidR="005A43E3" w:rsidRDefault="00363FB5" w:rsidP="00B8024F">
                      <w:pPr>
                        <w:pStyle w:val="Contenutocornic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  <w:r>
                        <w:t>bollo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2FED3B" w14:textId="77777777" w:rsidR="005165D1" w:rsidRDefault="005165D1">
      <w:pPr>
        <w:tabs>
          <w:tab w:val="left" w:pos="0"/>
        </w:tabs>
        <w:ind w:right="2778"/>
        <w:rPr>
          <w:rFonts w:eastAsia="Arial" w:cs="Arial"/>
          <w:b/>
          <w:bCs/>
          <w:sz w:val="16"/>
          <w:szCs w:val="16"/>
        </w:rPr>
      </w:pPr>
    </w:p>
    <w:p w14:paraId="339F52D7" w14:textId="77777777" w:rsidR="005165D1" w:rsidRDefault="005165D1">
      <w:pPr>
        <w:tabs>
          <w:tab w:val="left" w:pos="0"/>
        </w:tabs>
        <w:ind w:right="2778"/>
        <w:rPr>
          <w:rFonts w:eastAsia="Arial" w:cs="Arial"/>
          <w:b/>
          <w:bCs/>
          <w:sz w:val="16"/>
          <w:szCs w:val="16"/>
        </w:rPr>
      </w:pPr>
    </w:p>
    <w:p w14:paraId="7F9EFC4A" w14:textId="77777777" w:rsidR="005165D1" w:rsidRPr="00E01674" w:rsidRDefault="005165D1">
      <w:pPr>
        <w:tabs>
          <w:tab w:val="left" w:pos="0"/>
        </w:tabs>
        <w:ind w:right="2778"/>
        <w:rPr>
          <w:rFonts w:eastAsia="Arial" w:cs="Arial"/>
          <w:bCs/>
          <w:sz w:val="16"/>
          <w:szCs w:val="16"/>
        </w:rPr>
      </w:pPr>
    </w:p>
    <w:p w14:paraId="3CC3A636" w14:textId="0FCF0C60" w:rsidR="005A43E3" w:rsidRPr="00E01674" w:rsidRDefault="00363FB5" w:rsidP="00E01674">
      <w:pPr>
        <w:tabs>
          <w:tab w:val="left" w:pos="426"/>
        </w:tabs>
        <w:ind w:left="284" w:right="2778" w:hanging="284"/>
        <w:rPr>
          <w:bCs/>
          <w:sz w:val="16"/>
          <w:szCs w:val="16"/>
        </w:rPr>
      </w:pPr>
      <w:r w:rsidRPr="00E01674">
        <w:rPr>
          <w:rFonts w:eastAsia="Arial" w:cs="Arial"/>
          <w:bCs/>
          <w:sz w:val="16"/>
          <w:szCs w:val="16"/>
        </w:rPr>
        <w:t>NB:</w:t>
      </w:r>
      <w:r w:rsidR="00E01674">
        <w:rPr>
          <w:rFonts w:eastAsia="Arial" w:cs="Arial"/>
          <w:bCs/>
          <w:sz w:val="16"/>
          <w:szCs w:val="16"/>
        </w:rPr>
        <w:tab/>
      </w:r>
      <w:r w:rsidRPr="00E01674">
        <w:rPr>
          <w:rFonts w:eastAsia="Arial" w:cs="Arial"/>
          <w:bCs/>
          <w:sz w:val="16"/>
          <w:szCs w:val="16"/>
        </w:rPr>
        <w:t xml:space="preserve">In caso di mancata apposizione della marca da bollo, la documentazione verrà inviata per la regolarizzazione all’Agenzia delle Entrate per il pagamento </w:t>
      </w:r>
      <w:r w:rsidR="001A2B81">
        <w:rPr>
          <w:rFonts w:eastAsia="Arial" w:cs="Arial"/>
          <w:bCs/>
          <w:sz w:val="16"/>
          <w:szCs w:val="16"/>
        </w:rPr>
        <w:t xml:space="preserve">dell’imposta non corrisposta </w:t>
      </w:r>
      <w:proofErr w:type="gramStart"/>
      <w:r w:rsidR="001A2B81">
        <w:rPr>
          <w:rFonts w:eastAsia="Arial" w:cs="Arial"/>
          <w:bCs/>
          <w:sz w:val="16"/>
          <w:szCs w:val="16"/>
        </w:rPr>
        <w:t>e</w:t>
      </w:r>
      <w:proofErr w:type="gramEnd"/>
      <w:r w:rsidRPr="00E01674">
        <w:rPr>
          <w:rFonts w:eastAsia="Arial" w:cs="Arial"/>
          <w:bCs/>
          <w:sz w:val="16"/>
          <w:szCs w:val="16"/>
        </w:rPr>
        <w:t xml:space="preserve"> della relativa sanzione amministrativa</w:t>
      </w:r>
      <w:r w:rsidR="00E01674" w:rsidRPr="00E01674">
        <w:rPr>
          <w:rFonts w:eastAsia="Arial" w:cs="Arial"/>
          <w:bCs/>
          <w:sz w:val="16"/>
          <w:szCs w:val="16"/>
        </w:rPr>
        <w:t>.</w:t>
      </w:r>
      <w:r w:rsidRPr="00E01674">
        <w:rPr>
          <w:sz w:val="16"/>
          <w:szCs w:val="16"/>
        </w:rPr>
        <w:t xml:space="preserve"> </w:t>
      </w:r>
    </w:p>
    <w:p w14:paraId="7B4E6133" w14:textId="666C763D" w:rsidR="00B8024F" w:rsidRDefault="00B8024F">
      <w:pPr>
        <w:jc w:val="center"/>
        <w:rPr>
          <w:b/>
          <w:bCs/>
          <w:szCs w:val="24"/>
        </w:rPr>
      </w:pPr>
    </w:p>
    <w:p w14:paraId="1DDD15AD" w14:textId="11288EB5" w:rsidR="00B8024F" w:rsidRDefault="00B8024F">
      <w:pPr>
        <w:jc w:val="center"/>
        <w:rPr>
          <w:b/>
          <w:bCs/>
          <w:szCs w:val="24"/>
        </w:rPr>
      </w:pPr>
    </w:p>
    <w:p w14:paraId="0DB4084D" w14:textId="15C58044" w:rsidR="005A43E3" w:rsidRPr="009B32A6" w:rsidRDefault="00363FB5" w:rsidP="009B32A6">
      <w:pPr>
        <w:rPr>
          <w:b/>
          <w:bCs/>
          <w:smallCaps/>
          <w:sz w:val="32"/>
          <w:szCs w:val="32"/>
        </w:rPr>
      </w:pPr>
      <w:r w:rsidRPr="009B32A6">
        <w:rPr>
          <w:b/>
          <w:bCs/>
          <w:smallCaps/>
          <w:sz w:val="32"/>
          <w:szCs w:val="32"/>
        </w:rPr>
        <w:t>A</w:t>
      </w:r>
      <w:r w:rsidR="009B32A6">
        <w:rPr>
          <w:b/>
          <w:bCs/>
          <w:smallCaps/>
          <w:sz w:val="32"/>
          <w:szCs w:val="32"/>
        </w:rPr>
        <w:t xml:space="preserve">sta pubblica </w:t>
      </w:r>
      <w:r w:rsidRPr="009B32A6">
        <w:rPr>
          <w:b/>
          <w:bCs/>
          <w:smallCaps/>
          <w:sz w:val="32"/>
          <w:szCs w:val="32"/>
        </w:rPr>
        <w:t>ad unico incanto ed offerte segrete per vendita di materiale legnoso in piedi, complesso agricolo forestale re</w:t>
      </w:r>
      <w:r w:rsidR="00BD49F3" w:rsidRPr="009B32A6">
        <w:rPr>
          <w:b/>
          <w:bCs/>
          <w:smallCaps/>
          <w:sz w:val="32"/>
          <w:szCs w:val="32"/>
        </w:rPr>
        <w:t xml:space="preserve">gionale “Alpe di Poti” </w:t>
      </w:r>
      <w:r w:rsidR="009B32A6">
        <w:rPr>
          <w:b/>
          <w:bCs/>
          <w:smallCaps/>
          <w:sz w:val="32"/>
          <w:szCs w:val="32"/>
        </w:rPr>
        <w:t xml:space="preserve">- </w:t>
      </w:r>
      <w:r w:rsidR="00BD49F3" w:rsidRPr="009B32A6">
        <w:rPr>
          <w:b/>
          <w:bCs/>
          <w:smallCaps/>
          <w:sz w:val="32"/>
          <w:szCs w:val="32"/>
        </w:rPr>
        <w:t xml:space="preserve">anno </w:t>
      </w:r>
      <w:r w:rsidR="00E01674">
        <w:rPr>
          <w:b/>
          <w:bCs/>
          <w:smallCaps/>
          <w:sz w:val="32"/>
          <w:szCs w:val="32"/>
        </w:rPr>
        <w:t xml:space="preserve">silvano </w:t>
      </w:r>
      <w:r w:rsidR="00BD49F3" w:rsidRPr="009B32A6">
        <w:rPr>
          <w:b/>
          <w:bCs/>
          <w:smallCaps/>
          <w:sz w:val="32"/>
          <w:szCs w:val="32"/>
        </w:rPr>
        <w:t>2025</w:t>
      </w:r>
      <w:r w:rsidR="00E01674">
        <w:rPr>
          <w:b/>
          <w:bCs/>
          <w:smallCaps/>
          <w:sz w:val="32"/>
          <w:szCs w:val="32"/>
        </w:rPr>
        <w:t>/2026</w:t>
      </w:r>
    </w:p>
    <w:p w14:paraId="4EAF2E24" w14:textId="69D6924E" w:rsidR="005A43E3" w:rsidRDefault="005A43E3">
      <w:pPr>
        <w:jc w:val="center"/>
        <w:rPr>
          <w:rFonts w:eastAsia="TimesNewRomanPS-BoldMT" w:cs="TimesNewRomanPS-BoldMT"/>
          <w:b/>
          <w:bCs/>
          <w:szCs w:val="24"/>
        </w:rPr>
      </w:pPr>
    </w:p>
    <w:p w14:paraId="67B7A841" w14:textId="77777777" w:rsidR="009B32A6" w:rsidRDefault="009B32A6">
      <w:pPr>
        <w:jc w:val="center"/>
        <w:rPr>
          <w:rFonts w:eastAsia="TimesNewRomanPS-BoldMT" w:cs="TimesNewRomanPS-BoldMT"/>
          <w:b/>
          <w:bCs/>
          <w:szCs w:val="24"/>
        </w:rPr>
      </w:pPr>
    </w:p>
    <w:p w14:paraId="5D91785A" w14:textId="77777777" w:rsidR="005165D1" w:rsidRDefault="005165D1" w:rsidP="001B14FC">
      <w:pPr>
        <w:autoSpaceDE w:val="0"/>
        <w:spacing w:line="240" w:lineRule="atLeast"/>
        <w:jc w:val="center"/>
        <w:rPr>
          <w:rFonts w:eastAsia="TimesNewRomanPS-BoldMT" w:cs="TimesNewRomanPS-BoldMT"/>
          <w:b/>
          <w:bCs/>
          <w:smallCaps/>
          <w:sz w:val="36"/>
          <w:szCs w:val="36"/>
        </w:rPr>
      </w:pPr>
      <w:r w:rsidRPr="005165D1">
        <w:rPr>
          <w:rFonts w:eastAsia="TimesNewRomanPS-BoldMT" w:cs="TimesNewRomanPS-BoldMT"/>
          <w:b/>
          <w:bCs/>
          <w:smallCaps/>
          <w:sz w:val="36"/>
          <w:szCs w:val="36"/>
        </w:rPr>
        <w:t xml:space="preserve">domanda di partecipazione e </w:t>
      </w:r>
      <w:r w:rsidR="00BD49F3" w:rsidRPr="005165D1">
        <w:rPr>
          <w:rFonts w:eastAsia="TimesNewRomanPS-BoldMT" w:cs="TimesNewRomanPS-BoldMT"/>
          <w:b/>
          <w:bCs/>
          <w:smallCaps/>
          <w:sz w:val="36"/>
          <w:szCs w:val="36"/>
        </w:rPr>
        <w:t xml:space="preserve">dichiarazione di impegno e conoscenza </w:t>
      </w:r>
      <w:r>
        <w:rPr>
          <w:rFonts w:eastAsia="TimesNewRomanPS-BoldMT" w:cs="TimesNewRomanPS-BoldMT"/>
          <w:b/>
          <w:bCs/>
          <w:smallCaps/>
          <w:sz w:val="36"/>
          <w:szCs w:val="36"/>
        </w:rPr>
        <w:t>in conformità alle disposizioni</w:t>
      </w:r>
    </w:p>
    <w:p w14:paraId="54DA7215" w14:textId="267E7D16" w:rsidR="00BD49F3" w:rsidRPr="005165D1" w:rsidRDefault="00BD49F3" w:rsidP="001B14FC">
      <w:pPr>
        <w:autoSpaceDE w:val="0"/>
        <w:spacing w:line="240" w:lineRule="atLeast"/>
        <w:jc w:val="center"/>
        <w:rPr>
          <w:rFonts w:eastAsia="TimesNewRomanPS-BoldMT" w:cs="TimesNewRomanPS-BoldMT"/>
          <w:b/>
          <w:bCs/>
          <w:smallCaps/>
          <w:sz w:val="36"/>
          <w:szCs w:val="36"/>
        </w:rPr>
      </w:pPr>
      <w:r w:rsidRPr="005165D1">
        <w:rPr>
          <w:rFonts w:eastAsia="TimesNewRomanPS-BoldMT" w:cs="TimesNewRomanPS-BoldMT"/>
          <w:b/>
          <w:bCs/>
          <w:smallCaps/>
          <w:sz w:val="36"/>
          <w:szCs w:val="36"/>
        </w:rPr>
        <w:t>degli art</w:t>
      </w:r>
      <w:r w:rsidR="005165D1">
        <w:rPr>
          <w:rFonts w:eastAsia="TimesNewRomanPS-BoldMT" w:cs="TimesNewRomanPS-BoldMT"/>
          <w:b/>
          <w:bCs/>
          <w:smallCaps/>
          <w:sz w:val="36"/>
          <w:szCs w:val="36"/>
        </w:rPr>
        <w:t>t</w:t>
      </w:r>
      <w:r w:rsidRPr="005165D1">
        <w:rPr>
          <w:rFonts w:eastAsia="TimesNewRomanPS-BoldMT" w:cs="TimesNewRomanPS-BoldMT"/>
          <w:b/>
          <w:bCs/>
          <w:smallCaps/>
          <w:sz w:val="36"/>
          <w:szCs w:val="36"/>
        </w:rPr>
        <w:t>. 46 e 47 del DPR n. 445/2000.</w:t>
      </w:r>
    </w:p>
    <w:p w14:paraId="5B578198" w14:textId="77777777" w:rsidR="00BD49F3" w:rsidRPr="005165D1" w:rsidRDefault="00BD49F3" w:rsidP="00BD49F3">
      <w:pPr>
        <w:autoSpaceDE w:val="0"/>
        <w:spacing w:line="276" w:lineRule="auto"/>
        <w:jc w:val="center"/>
        <w:rPr>
          <w:rFonts w:eastAsia="TimesNewRomanPS-BoldMT" w:cs="TimesNewRomanPS-BoldMT"/>
          <w:b/>
          <w:bCs/>
          <w:sz w:val="36"/>
          <w:szCs w:val="36"/>
        </w:rPr>
      </w:pPr>
    </w:p>
    <w:p w14:paraId="1D2CEC3D" w14:textId="6A21765B" w:rsidR="00BD49F3" w:rsidRDefault="00BD49F3" w:rsidP="00FA5821">
      <w:pPr>
        <w:autoSpaceDE w:val="0"/>
        <w:spacing w:line="276" w:lineRule="auto"/>
        <w:rPr>
          <w:rFonts w:eastAsia="TimesNewRomanPS-BoldMT" w:cs="TimesNewRomanPS-BoldMT"/>
          <w:bCs/>
          <w:szCs w:val="24"/>
        </w:rPr>
      </w:pPr>
      <w:r w:rsidRPr="00BD49F3">
        <w:rPr>
          <w:rFonts w:eastAsia="TimesNewRomanPS-BoldMT" w:cs="TimesNewRomanPS-BoldMT"/>
          <w:bCs/>
          <w:szCs w:val="24"/>
        </w:rPr>
        <w:t>Il sottoscritto_________________</w:t>
      </w:r>
      <w:r>
        <w:rPr>
          <w:rFonts w:eastAsia="TimesNewRomanPS-BoldMT" w:cs="TimesNewRomanPS-BoldMT"/>
          <w:bCs/>
          <w:szCs w:val="24"/>
        </w:rPr>
        <w:t>_____</w:t>
      </w:r>
      <w:r w:rsidRPr="00BD49F3">
        <w:rPr>
          <w:rFonts w:eastAsia="TimesNewRomanPS-BoldMT" w:cs="TimesNewRomanPS-BoldMT"/>
          <w:bCs/>
          <w:szCs w:val="24"/>
        </w:rPr>
        <w:t>___________,</w:t>
      </w:r>
      <w:r>
        <w:rPr>
          <w:rFonts w:eastAsia="TimesNewRomanPS-BoldMT" w:cs="TimesNewRomanPS-BoldMT"/>
          <w:bCs/>
          <w:szCs w:val="24"/>
        </w:rPr>
        <w:t xml:space="preserve"> </w:t>
      </w:r>
      <w:r w:rsidRPr="00BD49F3">
        <w:rPr>
          <w:rFonts w:eastAsia="TimesNewRomanPS-BoldMT" w:cs="TimesNewRomanPS-BoldMT"/>
          <w:bCs/>
          <w:szCs w:val="24"/>
        </w:rPr>
        <w:t>nato a_____________________ il __________, in qualità di ______________</w:t>
      </w:r>
      <w:r>
        <w:rPr>
          <w:rFonts w:eastAsia="TimesNewRomanPS-BoldMT" w:cs="TimesNewRomanPS-BoldMT"/>
          <w:bCs/>
          <w:szCs w:val="24"/>
        </w:rPr>
        <w:t>__</w:t>
      </w:r>
      <w:r w:rsidRPr="00BD49F3">
        <w:rPr>
          <w:rFonts w:eastAsia="TimesNewRomanPS-BoldMT" w:cs="TimesNewRomanPS-BoldMT"/>
          <w:bCs/>
          <w:szCs w:val="24"/>
        </w:rPr>
        <w:t>___________ dell’Impresa____</w:t>
      </w:r>
      <w:r>
        <w:rPr>
          <w:rFonts w:eastAsia="TimesNewRomanPS-BoldMT" w:cs="TimesNewRomanPS-BoldMT"/>
          <w:bCs/>
          <w:szCs w:val="24"/>
        </w:rPr>
        <w:t>________</w:t>
      </w:r>
      <w:r w:rsidRPr="00BD49F3">
        <w:rPr>
          <w:rFonts w:eastAsia="TimesNewRomanPS-BoldMT" w:cs="TimesNewRomanPS-BoldMT"/>
          <w:bCs/>
          <w:szCs w:val="24"/>
        </w:rPr>
        <w:t>____________________,</w:t>
      </w:r>
      <w:r>
        <w:rPr>
          <w:rFonts w:eastAsia="TimesNewRomanPS-BoldMT" w:cs="TimesNewRomanPS-BoldMT"/>
          <w:bCs/>
          <w:szCs w:val="24"/>
        </w:rPr>
        <w:t xml:space="preserve"> con sede in_______________</w:t>
      </w:r>
      <w:r w:rsidRPr="00BD49F3">
        <w:rPr>
          <w:rFonts w:eastAsia="TimesNewRomanPS-BoldMT" w:cs="TimesNewRomanPS-BoldMT"/>
          <w:bCs/>
          <w:szCs w:val="24"/>
        </w:rPr>
        <w:t>___________, Via_____</w:t>
      </w:r>
      <w:r w:rsidR="00E01674">
        <w:rPr>
          <w:rFonts w:eastAsia="TimesNewRomanPS-BoldMT" w:cs="TimesNewRomanPS-BoldMT"/>
          <w:bCs/>
          <w:szCs w:val="24"/>
        </w:rPr>
        <w:t>_______________</w:t>
      </w:r>
      <w:r w:rsidRPr="00BD49F3">
        <w:rPr>
          <w:rFonts w:eastAsia="TimesNewRomanPS-BoldMT" w:cs="TimesNewRomanPS-BoldMT"/>
          <w:bCs/>
          <w:szCs w:val="24"/>
        </w:rPr>
        <w:t>_____</w:t>
      </w:r>
      <w:r>
        <w:rPr>
          <w:rFonts w:eastAsia="TimesNewRomanPS-BoldMT" w:cs="TimesNewRomanPS-BoldMT"/>
          <w:bCs/>
          <w:szCs w:val="24"/>
        </w:rPr>
        <w:t>___________</w:t>
      </w:r>
      <w:r w:rsidRPr="00BD49F3">
        <w:rPr>
          <w:rFonts w:eastAsia="TimesNewRomanPS-BoldMT" w:cs="TimesNewRomanPS-BoldMT"/>
          <w:bCs/>
          <w:szCs w:val="24"/>
        </w:rPr>
        <w:t>________ n. ____, C</w:t>
      </w:r>
      <w:r w:rsidR="00E01674">
        <w:rPr>
          <w:rFonts w:eastAsia="TimesNewRomanPS-BoldMT" w:cs="TimesNewRomanPS-BoldMT"/>
          <w:bCs/>
          <w:szCs w:val="24"/>
        </w:rPr>
        <w:t xml:space="preserve">.F. / Part. IVA </w:t>
      </w:r>
      <w:r w:rsidRPr="00BD49F3">
        <w:rPr>
          <w:rFonts w:eastAsia="TimesNewRomanPS-BoldMT" w:cs="TimesNewRomanPS-BoldMT"/>
          <w:bCs/>
          <w:szCs w:val="24"/>
        </w:rPr>
        <w:t>___</w:t>
      </w:r>
      <w:r w:rsidR="00E01674">
        <w:rPr>
          <w:rFonts w:eastAsia="TimesNewRomanPS-BoldMT" w:cs="TimesNewRomanPS-BoldMT"/>
          <w:bCs/>
          <w:szCs w:val="24"/>
        </w:rPr>
        <w:t>______</w:t>
      </w:r>
      <w:r w:rsidRPr="00BD49F3">
        <w:rPr>
          <w:rFonts w:eastAsia="TimesNewRomanPS-BoldMT" w:cs="TimesNewRomanPS-BoldMT"/>
          <w:bCs/>
          <w:szCs w:val="24"/>
        </w:rPr>
        <w:t>____</w:t>
      </w:r>
      <w:r w:rsidR="00E01674">
        <w:rPr>
          <w:rFonts w:eastAsia="TimesNewRomanPS-BoldMT" w:cs="TimesNewRomanPS-BoldMT"/>
          <w:bCs/>
          <w:szCs w:val="24"/>
        </w:rPr>
        <w:t>__________</w:t>
      </w:r>
      <w:r w:rsidRPr="00BD49F3">
        <w:rPr>
          <w:rFonts w:eastAsia="TimesNewRomanPS-BoldMT" w:cs="TimesNewRomanPS-BoldMT"/>
          <w:bCs/>
          <w:szCs w:val="24"/>
        </w:rPr>
        <w:t>______________, tel.__________</w:t>
      </w:r>
      <w:r w:rsidR="00E01674">
        <w:rPr>
          <w:rFonts w:eastAsia="TimesNewRomanPS-BoldMT" w:cs="TimesNewRomanPS-BoldMT"/>
          <w:bCs/>
          <w:szCs w:val="24"/>
        </w:rPr>
        <w:t>________________</w:t>
      </w:r>
      <w:r w:rsidRPr="00BD49F3">
        <w:rPr>
          <w:rFonts w:eastAsia="TimesNewRomanPS-BoldMT" w:cs="TimesNewRomanPS-BoldMT"/>
          <w:bCs/>
          <w:szCs w:val="24"/>
        </w:rPr>
        <w:t>___</w:t>
      </w:r>
      <w:proofErr w:type="gramStart"/>
      <w:r w:rsidRPr="00BD49F3">
        <w:rPr>
          <w:rFonts w:eastAsia="TimesNewRomanPS-BoldMT" w:cs="TimesNewRomanPS-BoldMT"/>
          <w:bCs/>
          <w:szCs w:val="24"/>
        </w:rPr>
        <w:t xml:space="preserve">_ </w:t>
      </w:r>
      <w:r w:rsidR="00E01674">
        <w:rPr>
          <w:rFonts w:eastAsia="TimesNewRomanPS-BoldMT" w:cs="TimesNewRomanPS-BoldMT"/>
          <w:bCs/>
          <w:szCs w:val="24"/>
        </w:rPr>
        <w:t xml:space="preserve"> </w:t>
      </w:r>
      <w:r w:rsidRPr="00BD49F3">
        <w:rPr>
          <w:rFonts w:eastAsia="TimesNewRomanPS-BoldMT" w:cs="TimesNewRomanPS-BoldMT"/>
          <w:bCs/>
          <w:szCs w:val="24"/>
        </w:rPr>
        <w:t>e</w:t>
      </w:r>
      <w:proofErr w:type="gramEnd"/>
      <w:r w:rsidRPr="00BD49F3">
        <w:rPr>
          <w:rFonts w:eastAsia="TimesNewRomanPS-BoldMT" w:cs="TimesNewRomanPS-BoldMT"/>
          <w:bCs/>
          <w:szCs w:val="24"/>
        </w:rPr>
        <w:t>- m</w:t>
      </w:r>
      <w:r w:rsidR="00E01674">
        <w:rPr>
          <w:rFonts w:eastAsia="TimesNewRomanPS-BoldMT" w:cs="TimesNewRomanPS-BoldMT"/>
          <w:bCs/>
          <w:szCs w:val="24"/>
        </w:rPr>
        <w:t xml:space="preserve">ail: _______________________________, </w:t>
      </w:r>
      <w:r w:rsidRPr="00BD49F3">
        <w:rPr>
          <w:rFonts w:eastAsia="TimesNewRomanPS-BoldMT" w:cs="TimesNewRomanPS-BoldMT"/>
          <w:bCs/>
          <w:szCs w:val="24"/>
        </w:rPr>
        <w:t xml:space="preserve">PEC__________________________________________; </w:t>
      </w:r>
    </w:p>
    <w:p w14:paraId="1F9CC801" w14:textId="7185DEE7" w:rsidR="001B14FC" w:rsidRDefault="001B14FC" w:rsidP="00FA5821">
      <w:pPr>
        <w:autoSpaceDE w:val="0"/>
        <w:spacing w:line="276" w:lineRule="auto"/>
        <w:rPr>
          <w:rFonts w:eastAsia="TimesNewRomanPS-BoldMT" w:cs="TimesNewRomanPS-BoldMT"/>
          <w:bCs/>
          <w:szCs w:val="24"/>
        </w:rPr>
      </w:pPr>
    </w:p>
    <w:p w14:paraId="483569AA" w14:textId="275C84F3" w:rsidR="00E67127" w:rsidRDefault="00E67127" w:rsidP="00FA5821">
      <w:pPr>
        <w:autoSpaceDE w:val="0"/>
        <w:jc w:val="center"/>
        <w:rPr>
          <w:rFonts w:eastAsia="TimesNewRomanPS-BoldMT" w:cs="TimesNewRomanPS-BoldMT"/>
          <w:b/>
          <w:bCs/>
          <w:szCs w:val="24"/>
        </w:rPr>
      </w:pPr>
      <w:r>
        <w:rPr>
          <w:rFonts w:eastAsia="TimesNewRomanPS-BoldMT" w:cs="TimesNewRomanPS-BoldMT"/>
          <w:b/>
          <w:bCs/>
          <w:szCs w:val="24"/>
        </w:rPr>
        <w:t>CHIEDE</w:t>
      </w:r>
    </w:p>
    <w:p w14:paraId="236513EE" w14:textId="77777777" w:rsidR="00E67127" w:rsidRDefault="00E67127" w:rsidP="00FA5821">
      <w:pPr>
        <w:autoSpaceDE w:val="0"/>
        <w:jc w:val="center"/>
        <w:rPr>
          <w:rFonts w:eastAsia="TimesNewRomanPS-BoldMT" w:cs="TimesNewRomanPS-BoldMT"/>
          <w:b/>
          <w:bCs/>
          <w:szCs w:val="24"/>
        </w:rPr>
      </w:pPr>
    </w:p>
    <w:p w14:paraId="68016B35" w14:textId="3FC8EAFE" w:rsidR="00E67127" w:rsidRPr="00E67127" w:rsidRDefault="00E67127" w:rsidP="00FA5821">
      <w:pPr>
        <w:autoSpaceDE w:val="0"/>
        <w:rPr>
          <w:rFonts w:eastAsia="TimesNewRomanPS-BoldMT" w:cs="TimesNewRomanPS-BoldMT"/>
          <w:bCs/>
          <w:szCs w:val="24"/>
        </w:rPr>
      </w:pPr>
      <w:r>
        <w:rPr>
          <w:rFonts w:eastAsia="TimesNewRomanPS-BoldMT" w:cs="TimesNewRomanPS-BoldMT"/>
          <w:bCs/>
          <w:szCs w:val="24"/>
        </w:rPr>
        <w:t>di p</w:t>
      </w:r>
      <w:r w:rsidRPr="00E67127">
        <w:rPr>
          <w:rFonts w:eastAsia="TimesNewRomanPS-BoldMT" w:cs="TimesNewRomanPS-BoldMT"/>
          <w:bCs/>
          <w:szCs w:val="24"/>
        </w:rPr>
        <w:t>artecipare</w:t>
      </w:r>
      <w:r>
        <w:rPr>
          <w:rFonts w:eastAsia="TimesNewRomanPS-BoldMT" w:cs="TimesNewRomanPS-BoldMT"/>
          <w:bCs/>
          <w:szCs w:val="24"/>
        </w:rPr>
        <w:t xml:space="preserve"> all’asta pubblica </w:t>
      </w:r>
      <w:r w:rsidRPr="00E67127">
        <w:rPr>
          <w:rFonts w:eastAsia="TimesNewRomanPS-BoldMT" w:cs="TimesNewRomanPS-BoldMT"/>
          <w:bCs/>
          <w:szCs w:val="24"/>
        </w:rPr>
        <w:t>ad unico incanto ed offerte segrete</w:t>
      </w:r>
      <w:r>
        <w:rPr>
          <w:rFonts w:eastAsia="TimesNewRomanPS-BoldMT" w:cs="TimesNewRomanPS-BoldMT"/>
          <w:bCs/>
          <w:szCs w:val="24"/>
        </w:rPr>
        <w:t>,</w:t>
      </w:r>
      <w:r w:rsidRPr="00E67127">
        <w:rPr>
          <w:rFonts w:eastAsia="TimesNewRomanPS-BoldMT" w:cs="TimesNewRomanPS-BoldMT"/>
          <w:bCs/>
          <w:szCs w:val="24"/>
        </w:rPr>
        <w:t xml:space="preserve"> per </w:t>
      </w:r>
      <w:r>
        <w:rPr>
          <w:rFonts w:eastAsia="TimesNewRomanPS-BoldMT" w:cs="TimesNewRomanPS-BoldMT"/>
          <w:bCs/>
          <w:szCs w:val="24"/>
        </w:rPr>
        <w:t xml:space="preserve">la </w:t>
      </w:r>
      <w:r w:rsidRPr="00E67127">
        <w:rPr>
          <w:rFonts w:eastAsia="TimesNewRomanPS-BoldMT" w:cs="TimesNewRomanPS-BoldMT"/>
          <w:bCs/>
          <w:szCs w:val="24"/>
        </w:rPr>
        <w:t>vendita di materiale</w:t>
      </w:r>
      <w:r>
        <w:rPr>
          <w:rFonts w:eastAsia="TimesNewRomanPS-BoldMT" w:cs="TimesNewRomanPS-BoldMT"/>
          <w:bCs/>
          <w:szCs w:val="24"/>
        </w:rPr>
        <w:t xml:space="preserve"> </w:t>
      </w:r>
      <w:r w:rsidRPr="00E67127">
        <w:rPr>
          <w:rFonts w:eastAsia="TimesNewRomanPS-BoldMT" w:cs="TimesNewRomanPS-BoldMT"/>
          <w:bCs/>
          <w:szCs w:val="24"/>
        </w:rPr>
        <w:t>legnoso in piedi, complesso agricolo forestale regionale</w:t>
      </w:r>
      <w:r>
        <w:rPr>
          <w:rFonts w:eastAsia="TimesNewRomanPS-BoldMT" w:cs="TimesNewRomanPS-BoldMT"/>
          <w:bCs/>
          <w:szCs w:val="24"/>
        </w:rPr>
        <w:t xml:space="preserve"> </w:t>
      </w:r>
      <w:r w:rsidRPr="00E67127">
        <w:rPr>
          <w:rFonts w:eastAsia="TimesNewRomanPS-BoldMT" w:cs="TimesNewRomanPS-BoldMT"/>
          <w:bCs/>
          <w:szCs w:val="24"/>
        </w:rPr>
        <w:t>“A</w:t>
      </w:r>
      <w:r w:rsidR="00E01674">
        <w:rPr>
          <w:rFonts w:eastAsia="TimesNewRomanPS-BoldMT" w:cs="TimesNewRomanPS-BoldMT"/>
          <w:bCs/>
          <w:szCs w:val="24"/>
        </w:rPr>
        <w:t>lpe di Poti” - anno silvano 2025/2026</w:t>
      </w:r>
      <w:r>
        <w:rPr>
          <w:rFonts w:eastAsia="TimesNewRomanPS-BoldMT" w:cs="TimesNewRomanPS-BoldMT"/>
          <w:bCs/>
          <w:szCs w:val="24"/>
        </w:rPr>
        <w:t xml:space="preserve">, </w:t>
      </w:r>
      <w:r w:rsidR="005165D1">
        <w:rPr>
          <w:rFonts w:eastAsia="TimesNewRomanPS-BoldMT" w:cs="TimesNewRomanPS-BoldMT"/>
          <w:bCs/>
          <w:szCs w:val="24"/>
        </w:rPr>
        <w:t xml:space="preserve">bandita dal Comune di Arezzo con </w:t>
      </w:r>
      <w:r>
        <w:rPr>
          <w:rFonts w:eastAsia="TimesNewRomanPS-BoldMT" w:cs="TimesNewRomanPS-BoldMT"/>
          <w:bCs/>
          <w:szCs w:val="24"/>
        </w:rPr>
        <w:t>provvedimento dirigenziale n. ______ del __________</w:t>
      </w:r>
      <w:proofErr w:type="gramStart"/>
      <w:r>
        <w:rPr>
          <w:rFonts w:eastAsia="TimesNewRomanPS-BoldMT" w:cs="TimesNewRomanPS-BoldMT"/>
          <w:bCs/>
          <w:szCs w:val="24"/>
        </w:rPr>
        <w:t>_ .</w:t>
      </w:r>
      <w:proofErr w:type="gramEnd"/>
      <w:r>
        <w:rPr>
          <w:rFonts w:eastAsia="TimesNewRomanPS-BoldMT" w:cs="TimesNewRomanPS-BoldMT"/>
          <w:bCs/>
          <w:szCs w:val="24"/>
        </w:rPr>
        <w:t xml:space="preserve"> All’uopo</w:t>
      </w:r>
      <w:r w:rsidR="005165D1">
        <w:rPr>
          <w:rFonts w:eastAsia="TimesNewRomanPS-BoldMT" w:cs="TimesNewRomanPS-BoldMT"/>
          <w:bCs/>
          <w:szCs w:val="24"/>
        </w:rPr>
        <w:t>:</w:t>
      </w:r>
    </w:p>
    <w:p w14:paraId="41093175" w14:textId="77777777" w:rsidR="00E67127" w:rsidRPr="00E67127" w:rsidRDefault="00E67127" w:rsidP="00FA5821">
      <w:pPr>
        <w:autoSpaceDE w:val="0"/>
        <w:rPr>
          <w:rFonts w:eastAsia="TimesNewRomanPS-BoldMT" w:cs="TimesNewRomanPS-BoldMT"/>
          <w:bCs/>
          <w:szCs w:val="24"/>
        </w:rPr>
      </w:pPr>
    </w:p>
    <w:p w14:paraId="37C5295F" w14:textId="6015D7EB" w:rsidR="001B14FC" w:rsidRDefault="001B14FC" w:rsidP="00FA5821">
      <w:pPr>
        <w:autoSpaceDE w:val="0"/>
        <w:jc w:val="center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/>
          <w:bCs/>
          <w:szCs w:val="24"/>
        </w:rPr>
        <w:t>DICHIARA</w:t>
      </w:r>
    </w:p>
    <w:p w14:paraId="709141E6" w14:textId="77777777" w:rsidR="00E67127" w:rsidRDefault="00E67127" w:rsidP="00FA5821">
      <w:pPr>
        <w:autoSpaceDE w:val="0"/>
        <w:rPr>
          <w:rFonts w:eastAsia="TimesNewRomanPS-BoldMT" w:cs="TimesNewRomanPS-BoldMT"/>
          <w:bCs/>
          <w:szCs w:val="24"/>
        </w:rPr>
      </w:pPr>
    </w:p>
    <w:p w14:paraId="622AB7BA" w14:textId="0DF7A568" w:rsidR="001B14FC" w:rsidRPr="001B14FC" w:rsidRDefault="001B14FC" w:rsidP="00FA5821">
      <w:pPr>
        <w:autoSpaceDE w:val="0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t>che i seguenti fatti, stati e qualità corrispondono a verità:</w:t>
      </w:r>
    </w:p>
    <w:p w14:paraId="1BD73C21" w14:textId="77777777" w:rsidR="001B14FC" w:rsidRPr="001B14FC" w:rsidRDefault="001B14FC" w:rsidP="00FA5821">
      <w:pPr>
        <w:numPr>
          <w:ilvl w:val="0"/>
          <w:numId w:val="10"/>
        </w:numPr>
        <w:autoSpaceDE w:val="0"/>
        <w:ind w:left="567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t>di essere cittadino italiano o di altro Stato appartenente alla Unione Europea;</w:t>
      </w:r>
    </w:p>
    <w:p w14:paraId="2B2A847F" w14:textId="77777777" w:rsidR="001B14FC" w:rsidRPr="001B14FC" w:rsidRDefault="001B14FC" w:rsidP="00FA5821">
      <w:pPr>
        <w:numPr>
          <w:ilvl w:val="0"/>
          <w:numId w:val="10"/>
        </w:numPr>
        <w:autoSpaceDE w:val="0"/>
        <w:ind w:left="567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t>di non sussistere, a proprio carico, condanne, con sentenza passata in giudicato, che comportino la perdita o la sospensione della capacità di contrattare con la pubblica amministrazione;</w:t>
      </w:r>
    </w:p>
    <w:p w14:paraId="1929D30E" w14:textId="0BDD561A" w:rsidR="001B14FC" w:rsidRPr="001B14FC" w:rsidRDefault="001B14FC" w:rsidP="00FA5821">
      <w:pPr>
        <w:numPr>
          <w:ilvl w:val="0"/>
          <w:numId w:val="10"/>
        </w:numPr>
        <w:autoSpaceDE w:val="0"/>
        <w:ind w:left="567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t>di non aver pendente procedimento per l'applicazione di una delle misure di prevenzione di cui all'art. 3 della Legge 1423/46 o di una delle cause ostative previste dall'art. 10 della Legge</w:t>
      </w:r>
      <w:r w:rsidR="00240B7F">
        <w:rPr>
          <w:rFonts w:eastAsia="TimesNewRomanPS-BoldMT" w:cs="TimesNewRomanPS-BoldMT"/>
          <w:bCs/>
          <w:szCs w:val="24"/>
        </w:rPr>
        <w:t xml:space="preserve"> </w:t>
      </w:r>
      <w:r w:rsidRPr="001B14FC">
        <w:rPr>
          <w:rFonts w:eastAsia="TimesNewRomanPS-BoldMT" w:cs="TimesNewRomanPS-BoldMT"/>
          <w:bCs/>
          <w:szCs w:val="24"/>
        </w:rPr>
        <w:t>575/1965;</w:t>
      </w:r>
    </w:p>
    <w:p w14:paraId="74928E88" w14:textId="77777777" w:rsidR="001B14FC" w:rsidRPr="001B14FC" w:rsidRDefault="001B14FC" w:rsidP="00FA5821">
      <w:pPr>
        <w:numPr>
          <w:ilvl w:val="0"/>
          <w:numId w:val="10"/>
        </w:numPr>
        <w:autoSpaceDE w:val="0"/>
        <w:ind w:left="567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t>che non è stata pronunciata nei propri confronti sentenza di condanna passata in giudicato, o emesso decreto penale di condanna divenuto irrevocabile, o sentenza di applicazione della pena su richiesta, ai sensi dell'art. 444 del Codice di Procedura penale, per reati gravi in danno allo Stato o della Comunità che incidono sulla moralità professionale;</w:t>
      </w:r>
    </w:p>
    <w:p w14:paraId="3572FE6E" w14:textId="77777777" w:rsidR="001B14FC" w:rsidRPr="001B14FC" w:rsidRDefault="001B14FC" w:rsidP="00FA5821">
      <w:pPr>
        <w:numPr>
          <w:ilvl w:val="0"/>
          <w:numId w:val="10"/>
        </w:numPr>
        <w:autoSpaceDE w:val="0"/>
        <w:ind w:left="567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t>di non aver commesso irregolarità, definitivamente accertate, rispetto agli obblighi relativi al pagamento di imposte e tasse, secondo la legislazione italiana o quella dello Stato in cui si è stabiliti;</w:t>
      </w:r>
    </w:p>
    <w:p w14:paraId="179781BA" w14:textId="77777777" w:rsidR="001B14FC" w:rsidRPr="001B14FC" w:rsidRDefault="001B14FC" w:rsidP="00FA5821">
      <w:pPr>
        <w:numPr>
          <w:ilvl w:val="0"/>
          <w:numId w:val="10"/>
        </w:numPr>
        <w:autoSpaceDE w:val="0"/>
        <w:ind w:left="567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t>di non essere interdetto, inabilitato o fallito o sottoposto ad altra procedura concorsuale e non aver procedure in corso per la dichiarazione di tali stati;</w:t>
      </w:r>
    </w:p>
    <w:p w14:paraId="2A588627" w14:textId="7AFECD92" w:rsidR="001B14FC" w:rsidRPr="001B14FC" w:rsidRDefault="001B14FC" w:rsidP="00FA5821">
      <w:pPr>
        <w:numPr>
          <w:ilvl w:val="0"/>
          <w:numId w:val="10"/>
        </w:numPr>
        <w:autoSpaceDE w:val="0"/>
        <w:ind w:left="567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t xml:space="preserve">di essere in possesso dei requisiti di ordine generale previsti dall'art. </w:t>
      </w:r>
      <w:r w:rsidR="001A2B81">
        <w:rPr>
          <w:rFonts w:eastAsia="TimesNewRomanPS-BoldMT" w:cs="TimesNewRomanPS-BoldMT"/>
          <w:bCs/>
          <w:szCs w:val="24"/>
        </w:rPr>
        <w:t xml:space="preserve">94 e </w:t>
      </w:r>
      <w:proofErr w:type="spellStart"/>
      <w:r w:rsidR="001A2B81">
        <w:rPr>
          <w:rFonts w:eastAsia="TimesNewRomanPS-BoldMT" w:cs="TimesNewRomanPS-BoldMT"/>
          <w:bCs/>
          <w:szCs w:val="24"/>
        </w:rPr>
        <w:t>ss</w:t>
      </w:r>
      <w:proofErr w:type="spellEnd"/>
      <w:r w:rsidRPr="001B14FC">
        <w:rPr>
          <w:rFonts w:eastAsia="TimesNewRomanPS-BoldMT" w:cs="TimesNewRomanPS-BoldMT"/>
          <w:bCs/>
          <w:szCs w:val="24"/>
        </w:rPr>
        <w:t xml:space="preserve"> del </w:t>
      </w:r>
      <w:proofErr w:type="spellStart"/>
      <w:r w:rsidRPr="001B14FC">
        <w:rPr>
          <w:rFonts w:eastAsia="TimesNewRomanPS-BoldMT" w:cs="TimesNewRomanPS-BoldMT"/>
          <w:bCs/>
          <w:szCs w:val="24"/>
        </w:rPr>
        <w:t>D.lgs</w:t>
      </w:r>
      <w:proofErr w:type="spellEnd"/>
      <w:r w:rsidRPr="001B14FC">
        <w:rPr>
          <w:rFonts w:eastAsia="TimesNewRomanPS-BoldMT" w:cs="TimesNewRomanPS-BoldMT"/>
          <w:bCs/>
          <w:szCs w:val="24"/>
        </w:rPr>
        <w:t xml:space="preserve"> </w:t>
      </w:r>
      <w:r w:rsidR="001A2B81">
        <w:rPr>
          <w:rFonts w:eastAsia="TimesNewRomanPS-BoldMT" w:cs="TimesNewRomanPS-BoldMT"/>
          <w:bCs/>
          <w:szCs w:val="24"/>
        </w:rPr>
        <w:t>36/2023;</w:t>
      </w:r>
    </w:p>
    <w:p w14:paraId="211F47E2" w14:textId="54860C84" w:rsidR="001B14FC" w:rsidRPr="001B14FC" w:rsidRDefault="001B14FC" w:rsidP="00FA5821">
      <w:pPr>
        <w:numPr>
          <w:ilvl w:val="0"/>
          <w:numId w:val="10"/>
        </w:numPr>
        <w:autoSpaceDE w:val="0"/>
        <w:ind w:left="567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t xml:space="preserve">di non essere insolvente verso il Comune </w:t>
      </w:r>
      <w:r w:rsidR="001A2B81">
        <w:rPr>
          <w:rFonts w:eastAsia="TimesNewRomanPS-BoldMT" w:cs="TimesNewRomanPS-BoldMT"/>
          <w:bCs/>
          <w:szCs w:val="24"/>
        </w:rPr>
        <w:t>di Arezzo;</w:t>
      </w:r>
    </w:p>
    <w:p w14:paraId="2E536F29" w14:textId="77777777" w:rsidR="00BD49F3" w:rsidRPr="001B14FC" w:rsidRDefault="00BD49F3" w:rsidP="00FA5821">
      <w:pPr>
        <w:numPr>
          <w:ilvl w:val="0"/>
          <w:numId w:val="10"/>
        </w:numPr>
        <w:autoSpaceDE w:val="0"/>
        <w:ind w:left="567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t xml:space="preserve">di possedere l'attrezzatura e la manodopera necessaria per l'esecuzione dei lavori; </w:t>
      </w:r>
    </w:p>
    <w:p w14:paraId="51DC5421" w14:textId="467497A6" w:rsidR="00BD49F3" w:rsidRPr="001B14FC" w:rsidRDefault="00BD49F3" w:rsidP="00FA5821">
      <w:pPr>
        <w:numPr>
          <w:ilvl w:val="0"/>
          <w:numId w:val="10"/>
        </w:numPr>
        <w:autoSpaceDE w:val="0"/>
        <w:ind w:left="567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t>di aver preso conoscenza e di accettare tutte l</w:t>
      </w:r>
      <w:r w:rsidR="001A2B81">
        <w:rPr>
          <w:rFonts w:eastAsia="TimesNewRomanPS-BoldMT" w:cs="TimesNewRomanPS-BoldMT"/>
          <w:bCs/>
          <w:szCs w:val="24"/>
        </w:rPr>
        <w:t>e norme riportate nel avviso d’</w:t>
      </w:r>
      <w:r w:rsidRPr="001B14FC">
        <w:rPr>
          <w:rFonts w:eastAsia="TimesNewRomanPS-BoldMT" w:cs="TimesNewRomanPS-BoldMT"/>
          <w:bCs/>
          <w:szCs w:val="24"/>
        </w:rPr>
        <w:t xml:space="preserve">asta; </w:t>
      </w:r>
    </w:p>
    <w:p w14:paraId="0C9466D5" w14:textId="3FA37923" w:rsidR="00BD49F3" w:rsidRDefault="00BD49F3" w:rsidP="00FA5821">
      <w:pPr>
        <w:numPr>
          <w:ilvl w:val="0"/>
          <w:numId w:val="10"/>
        </w:numPr>
        <w:autoSpaceDE w:val="0"/>
        <w:ind w:left="567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lastRenderedPageBreak/>
        <w:t xml:space="preserve">che l'offerta tiene conto degli oneri della sicurezza ai sensi del </w:t>
      </w:r>
      <w:proofErr w:type="spellStart"/>
      <w:proofErr w:type="gramStart"/>
      <w:r w:rsidRPr="001B14FC">
        <w:rPr>
          <w:rFonts w:eastAsia="TimesNewRomanPS-BoldMT" w:cs="TimesNewRomanPS-BoldMT"/>
          <w:bCs/>
          <w:szCs w:val="24"/>
        </w:rPr>
        <w:t>D.Lgs</w:t>
      </w:r>
      <w:proofErr w:type="gramEnd"/>
      <w:r w:rsidRPr="001B14FC">
        <w:rPr>
          <w:rFonts w:eastAsia="TimesNewRomanPS-BoldMT" w:cs="TimesNewRomanPS-BoldMT"/>
          <w:bCs/>
          <w:szCs w:val="24"/>
        </w:rPr>
        <w:t>.</w:t>
      </w:r>
      <w:proofErr w:type="spellEnd"/>
      <w:r w:rsidRPr="001B14FC">
        <w:rPr>
          <w:rFonts w:eastAsia="TimesNewRomanPS-BoldMT" w:cs="TimesNewRomanPS-BoldMT"/>
          <w:bCs/>
          <w:szCs w:val="24"/>
        </w:rPr>
        <w:t xml:space="preserve"> 81/2008; </w:t>
      </w:r>
    </w:p>
    <w:p w14:paraId="23B098FE" w14:textId="54C86971" w:rsidR="00BD49F3" w:rsidRPr="00135C16" w:rsidRDefault="00240B7F" w:rsidP="00135C16">
      <w:pPr>
        <w:pStyle w:val="Paragrafoelenco"/>
        <w:numPr>
          <w:ilvl w:val="0"/>
          <w:numId w:val="10"/>
        </w:numPr>
        <w:autoSpaceDE w:val="0"/>
        <w:ind w:left="284" w:firstLine="0"/>
        <w:rPr>
          <w:rFonts w:eastAsia="TimesNewRomanPS-BoldMT" w:cs="TimesNewRomanPS-BoldMT"/>
          <w:bCs/>
          <w:szCs w:val="24"/>
        </w:rPr>
      </w:pPr>
      <w:r w:rsidRPr="00135C16">
        <w:rPr>
          <w:rFonts w:eastAsia="TimesNewRomanPS-BoldMT" w:cs="TimesNewRomanPS-BoldMT"/>
          <w:bCs/>
          <w:szCs w:val="24"/>
        </w:rPr>
        <w:t>di assumersi l’obbligo di tenere indenne l’Amministrazione anche per danni cagionati a persone o cose da parte di eventuali collaboratori, a qualunque titolo, impiegati nell’esecuzione delle oper</w:t>
      </w:r>
      <w:r w:rsidR="00C75B33" w:rsidRPr="00135C16">
        <w:rPr>
          <w:rFonts w:eastAsia="TimesNewRomanPS-BoldMT" w:cs="TimesNewRomanPS-BoldMT"/>
          <w:bCs/>
          <w:szCs w:val="24"/>
        </w:rPr>
        <w:t>azioni connesse con la presente vendita.</w:t>
      </w:r>
    </w:p>
    <w:p w14:paraId="37998636" w14:textId="77777777" w:rsidR="001B14FC" w:rsidRPr="00240B7F" w:rsidRDefault="001B14FC" w:rsidP="00FA5821">
      <w:pPr>
        <w:autoSpaceDE w:val="0"/>
        <w:ind w:left="567"/>
        <w:rPr>
          <w:rFonts w:eastAsia="TimesNewRomanPS-BoldMT" w:cs="TimesNewRomanPS-BoldMT"/>
          <w:bCs/>
          <w:szCs w:val="24"/>
        </w:rPr>
      </w:pPr>
    </w:p>
    <w:p w14:paraId="6DC4DBAC" w14:textId="4C96286C" w:rsidR="001B14FC" w:rsidRPr="001B14FC" w:rsidRDefault="001B14FC" w:rsidP="00FA5821">
      <w:pPr>
        <w:autoSpaceDE w:val="0"/>
        <w:ind w:left="567"/>
        <w:jc w:val="center"/>
        <w:rPr>
          <w:rFonts w:eastAsia="TimesNewRomanPS-BoldMT" w:cs="TimesNewRomanPS-BoldMT"/>
          <w:b/>
          <w:bCs/>
          <w:szCs w:val="24"/>
        </w:rPr>
      </w:pPr>
      <w:r w:rsidRPr="001B14FC">
        <w:rPr>
          <w:rFonts w:eastAsia="TimesNewRomanPS-BoldMT" w:cs="TimesNewRomanPS-BoldMT"/>
          <w:b/>
          <w:bCs/>
          <w:szCs w:val="24"/>
        </w:rPr>
        <w:t>SI IMPEGNA</w:t>
      </w:r>
    </w:p>
    <w:p w14:paraId="2B91671D" w14:textId="77777777" w:rsidR="001B14FC" w:rsidRPr="001B14FC" w:rsidRDefault="001B14FC" w:rsidP="00FA5821">
      <w:pPr>
        <w:autoSpaceDE w:val="0"/>
        <w:ind w:left="567"/>
        <w:rPr>
          <w:rFonts w:eastAsia="TimesNewRomanPS-BoldMT" w:cs="TimesNewRomanPS-BoldMT"/>
          <w:bCs/>
          <w:szCs w:val="24"/>
        </w:rPr>
      </w:pPr>
    </w:p>
    <w:p w14:paraId="5603C88C" w14:textId="6B2BA806" w:rsidR="00BD49F3" w:rsidRPr="00BD49F3" w:rsidRDefault="00FE2848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>
        <w:rPr>
          <w:rFonts w:eastAsia="TimesNewRomanPSMT" w:cs="TimesNewRomanPSMT"/>
          <w:bCs/>
          <w:szCs w:val="24"/>
        </w:rPr>
        <w:t>A</w:t>
      </w:r>
      <w:r w:rsidR="00BD49F3" w:rsidRPr="00BD49F3">
        <w:rPr>
          <w:rFonts w:eastAsia="TimesNewRomanPSMT" w:cs="TimesNewRomanPSMT"/>
          <w:bCs/>
          <w:szCs w:val="24"/>
        </w:rPr>
        <w:t xml:space="preserve"> versare, entro le scadenze indicate nella comunicazione di aggiudicazione, un deposito cauzionale pari al 50% del valore di ag</w:t>
      </w:r>
      <w:bookmarkStart w:id="0" w:name="_GoBack"/>
      <w:bookmarkEnd w:id="0"/>
      <w:r w:rsidR="00BD49F3" w:rsidRPr="00BD49F3">
        <w:rPr>
          <w:rFonts w:eastAsia="TimesNewRomanPSMT" w:cs="TimesNewRomanPSMT"/>
          <w:bCs/>
          <w:szCs w:val="24"/>
        </w:rPr>
        <w:t xml:space="preserve">giudicazione del lotto da pagare direttamente o anche a mezzo di fidejussione bancaria od assicurativa, a garanzia degli eventuali danni che potrebbero derivare alla proprietà ed alla viabilità, nonché del pagamento del legname asportato. Tale cauzione verrà svincolata, senza interessi, una volta ritirato tutto il materiale e verificata la regolarità dei pagamenti; </w:t>
      </w:r>
    </w:p>
    <w:p w14:paraId="6A31835D" w14:textId="77777777" w:rsidR="00BD49F3" w:rsidRPr="00BD49F3" w:rsidRDefault="00BD49F3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 w:rsidRPr="00BD49F3">
        <w:rPr>
          <w:rFonts w:eastAsia="TimesNewRomanPSMT" w:cs="TimesNewRomanPSMT"/>
          <w:bCs/>
          <w:szCs w:val="24"/>
        </w:rPr>
        <w:t xml:space="preserve">a sostenere l'onere relativo alla stipula del contratto ed a rispettare i termini per la sottoscrizione dello stesso previsti nella lettera di aggiudicazione; </w:t>
      </w:r>
    </w:p>
    <w:p w14:paraId="08898531" w14:textId="78CD38C2" w:rsidR="00BD49F3" w:rsidRPr="00BD49F3" w:rsidRDefault="00BD49F3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 w:rsidRPr="00BD49F3">
        <w:rPr>
          <w:rFonts w:eastAsia="TimesNewRomanPSMT" w:cs="TimesNewRomanPSMT"/>
          <w:bCs/>
          <w:szCs w:val="24"/>
        </w:rPr>
        <w:t xml:space="preserve">ad eseguire tutti i lavori conformemente alle prescrizioni rilasciate dal personale di questo Ente ed a quelle derivanti dalla normativa vigente in materia forestale; </w:t>
      </w:r>
    </w:p>
    <w:p w14:paraId="1EC76CB0" w14:textId="38EEBE0B" w:rsidR="00BD49F3" w:rsidRPr="00BD49F3" w:rsidRDefault="00BD49F3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 w:rsidRPr="00BD49F3">
        <w:rPr>
          <w:rFonts w:eastAsia="TimesNewRomanPSMT" w:cs="TimesNewRomanPSMT"/>
          <w:bCs/>
          <w:szCs w:val="24"/>
        </w:rPr>
        <w:t>a ritirare il materiale accatastato ogni qual volta ve ne sia agli imposti una quantità sufficiente al caricamento del mezzo e comunque entro il termine sopra riportato nell</w:t>
      </w:r>
      <w:r w:rsidR="00FE2848">
        <w:rPr>
          <w:rFonts w:eastAsia="TimesNewRomanPSMT" w:cs="TimesNewRomanPSMT"/>
          <w:bCs/>
          <w:szCs w:val="24"/>
        </w:rPr>
        <w:t>a descrizione di ciascun lotto;</w:t>
      </w:r>
    </w:p>
    <w:p w14:paraId="63A16524" w14:textId="728F8502" w:rsidR="00BD49F3" w:rsidRPr="00BD49F3" w:rsidRDefault="00BD49F3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 w:rsidRPr="00BD49F3">
        <w:rPr>
          <w:rFonts w:eastAsia="TimesNewRomanPSMT" w:cs="TimesNewRomanPSMT"/>
          <w:bCs/>
          <w:szCs w:val="24"/>
        </w:rPr>
        <w:t xml:space="preserve">a provvedere, quando ritirerà il materiale, ad avvertire </w:t>
      </w:r>
      <w:r w:rsidR="00143831">
        <w:rPr>
          <w:rFonts w:eastAsia="TimesNewRomanPSMT" w:cs="TimesNewRomanPSMT"/>
          <w:bCs/>
          <w:szCs w:val="24"/>
        </w:rPr>
        <w:t>il personale</w:t>
      </w:r>
      <w:r w:rsidRPr="00BD49F3">
        <w:rPr>
          <w:rFonts w:eastAsia="TimesNewRomanPSMT" w:cs="TimesNewRomanPSMT"/>
          <w:bCs/>
          <w:szCs w:val="24"/>
        </w:rPr>
        <w:t xml:space="preserve"> di questo Ente per gli adempimenti di competenza; </w:t>
      </w:r>
    </w:p>
    <w:p w14:paraId="41B201AD" w14:textId="56B37380" w:rsidR="00BD49F3" w:rsidRPr="00BD49F3" w:rsidRDefault="00BD49F3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 w:rsidRPr="00BD49F3">
        <w:rPr>
          <w:rFonts w:eastAsia="TimesNewRomanPSMT" w:cs="TimesNewRomanPSMT"/>
          <w:bCs/>
          <w:szCs w:val="24"/>
        </w:rPr>
        <w:t xml:space="preserve">a completare tutti i lavori, incluso il ritiro di tutto il materiale legnoso dagli imposti, entro le scadenze riportate per ciascun lotto nel bando di gara. Nel caso in cui i lavori non fossero completati entro i termini stabiliti ed in assenza di apposita richiesta di proroga dei termini formalmente autorizzata, l’Ente può rivalersi attraverso le cauzioni definitive depositate; </w:t>
      </w:r>
    </w:p>
    <w:p w14:paraId="64F71D64" w14:textId="00928BA7" w:rsidR="00BD49F3" w:rsidRPr="00BD49F3" w:rsidRDefault="00BD49F3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 w:rsidRPr="00BD49F3">
        <w:rPr>
          <w:rFonts w:eastAsia="TimesNewRomanPSMT" w:cs="TimesNewRomanPSMT"/>
          <w:bCs/>
          <w:szCs w:val="24"/>
        </w:rPr>
        <w:t xml:space="preserve">ad effettuare i pagamenti entro </w:t>
      </w:r>
      <w:r>
        <w:rPr>
          <w:rFonts w:eastAsia="TimesNewRomanPSMT" w:cs="TimesNewRomanPSMT"/>
          <w:bCs/>
          <w:szCs w:val="24"/>
        </w:rPr>
        <w:t>trenta</w:t>
      </w:r>
      <w:r w:rsidRPr="00BD49F3">
        <w:rPr>
          <w:rFonts w:eastAsia="TimesNewRomanPSMT" w:cs="TimesNewRomanPSMT"/>
          <w:bCs/>
          <w:szCs w:val="24"/>
        </w:rPr>
        <w:t xml:space="preserve"> giorni dalla data di emissione delle fatture, previa verifica delle masse ricavate secondo le modalità che verranno impartite dall’Ente</w:t>
      </w:r>
      <w:r w:rsidR="001B14FC">
        <w:rPr>
          <w:rFonts w:eastAsia="TimesNewRomanPSMT" w:cs="TimesNewRomanPSMT"/>
          <w:bCs/>
          <w:szCs w:val="24"/>
        </w:rPr>
        <w:t>;</w:t>
      </w:r>
      <w:r w:rsidRPr="00BD49F3">
        <w:rPr>
          <w:rFonts w:eastAsia="TimesNewRomanPSMT" w:cs="TimesNewRomanPSMT"/>
          <w:bCs/>
          <w:szCs w:val="24"/>
        </w:rPr>
        <w:t xml:space="preserve"> </w:t>
      </w:r>
    </w:p>
    <w:p w14:paraId="772F7378" w14:textId="77777777" w:rsidR="00BD49F3" w:rsidRPr="00BD49F3" w:rsidRDefault="00BD49F3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 w:rsidRPr="00BD49F3">
        <w:rPr>
          <w:rFonts w:eastAsia="TimesNewRomanPSMT" w:cs="TimesNewRomanPSMT"/>
          <w:bCs/>
          <w:szCs w:val="24"/>
        </w:rPr>
        <w:t xml:space="preserve">a ripristinare la viabilità e lo stato dei luoghi in caso di danneggiamento; </w:t>
      </w:r>
    </w:p>
    <w:p w14:paraId="726DC33E" w14:textId="77777777" w:rsidR="00BD49F3" w:rsidRPr="00BD49F3" w:rsidRDefault="00BD49F3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 w:rsidRPr="00BD49F3">
        <w:rPr>
          <w:rFonts w:eastAsia="TimesNewRomanPSMT" w:cs="TimesNewRomanPSMT"/>
          <w:bCs/>
          <w:szCs w:val="24"/>
        </w:rPr>
        <w:t>a corrispondere le indennità previste nel bando di gara in caso di danneggiamenti alla proprietà</w:t>
      </w:r>
      <w:r w:rsidRPr="00BD49F3">
        <w:rPr>
          <w:rFonts w:eastAsia="TimesNewRomanPSMT" w:cs="TimesNewRomanPSMT"/>
          <w:szCs w:val="24"/>
        </w:rPr>
        <w:t xml:space="preserve"> </w:t>
      </w:r>
      <w:r w:rsidRPr="00BD49F3">
        <w:rPr>
          <w:rFonts w:eastAsia="TimesNewRomanPSMT" w:cs="TimesNewRomanPSMT"/>
          <w:bCs/>
          <w:szCs w:val="24"/>
        </w:rPr>
        <w:t xml:space="preserve">o alla viabilità o per ritardato o mancato completamento dei lavori; </w:t>
      </w:r>
    </w:p>
    <w:p w14:paraId="6DE79188" w14:textId="21DAB63C" w:rsidR="00143831" w:rsidRPr="00FA5821" w:rsidRDefault="00143831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>
        <w:rPr>
          <w:rFonts w:eastAsia="TimesNewRomanPSMT" w:cs="TimesNewRomanPSMT"/>
          <w:bCs/>
          <w:szCs w:val="24"/>
        </w:rPr>
        <w:t xml:space="preserve">ad </w:t>
      </w:r>
      <w:r w:rsidR="00BD49F3" w:rsidRPr="00BD49F3">
        <w:rPr>
          <w:rFonts w:eastAsia="TimesNewRomanPSMT" w:cs="TimesNewRomanPSMT"/>
          <w:bCs/>
          <w:szCs w:val="24"/>
        </w:rPr>
        <w:t xml:space="preserve">assumersi qualsiasi responsabilità, anche verso terzi, relativa all'accesso e al transito nella viabilità facente parte del Patrimonio Agricolo-Forestale Regionale, con esclusione di quella classificata ai sensi del </w:t>
      </w:r>
      <w:proofErr w:type="spellStart"/>
      <w:r w:rsidR="00BD49F3" w:rsidRPr="00BD49F3">
        <w:rPr>
          <w:rFonts w:eastAsia="TimesNewRomanPSMT" w:cs="TimesNewRomanPSMT"/>
          <w:bCs/>
          <w:szCs w:val="24"/>
        </w:rPr>
        <w:t>D.lgs</w:t>
      </w:r>
      <w:proofErr w:type="spellEnd"/>
      <w:r w:rsidR="00BD49F3" w:rsidRPr="00BD49F3">
        <w:rPr>
          <w:rFonts w:eastAsia="TimesNewRomanPSMT" w:cs="TimesNewRomanPSMT"/>
          <w:bCs/>
          <w:szCs w:val="24"/>
        </w:rPr>
        <w:t xml:space="preserve"> n. 285/92, di automezzi di loro proprietà o che prestano servizio per loro; </w:t>
      </w:r>
    </w:p>
    <w:p w14:paraId="206DE61F" w14:textId="77777777" w:rsidR="00FE2848" w:rsidRDefault="00363FB5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 w:rsidRPr="005165D1">
        <w:rPr>
          <w:rFonts w:eastAsia="TimesNewRomanPSMT" w:cs="TimesNewRomanPSMT"/>
          <w:bCs/>
          <w:szCs w:val="24"/>
        </w:rPr>
        <w:t xml:space="preserve">a versare al Comune di Arezzo entro </w:t>
      </w:r>
      <w:r w:rsidR="009B5DC6" w:rsidRPr="005165D1">
        <w:rPr>
          <w:rFonts w:eastAsia="TimesNewRomanPSMT" w:cs="TimesNewRomanPSMT"/>
          <w:bCs/>
          <w:szCs w:val="24"/>
        </w:rPr>
        <w:t>3</w:t>
      </w:r>
      <w:r w:rsidRPr="005165D1">
        <w:rPr>
          <w:rFonts w:eastAsia="TimesNewRomanPSMT" w:cs="TimesNewRomanPSMT"/>
          <w:bCs/>
          <w:szCs w:val="24"/>
        </w:rPr>
        <w:t>0</w:t>
      </w:r>
      <w:r w:rsidR="009B5DC6" w:rsidRPr="005165D1">
        <w:rPr>
          <w:rFonts w:eastAsia="TimesNewRomanPSMT" w:cs="TimesNewRomanPSMT"/>
          <w:bCs/>
          <w:szCs w:val="24"/>
        </w:rPr>
        <w:t xml:space="preserve"> giorni dall’emissione della fattura</w:t>
      </w:r>
      <w:r w:rsidR="003446DD" w:rsidRPr="005165D1">
        <w:rPr>
          <w:rFonts w:eastAsia="TimesNewRomanPSMT" w:cs="TimesNewRomanPSMT"/>
          <w:bCs/>
          <w:szCs w:val="24"/>
        </w:rPr>
        <w:t>, l’</w:t>
      </w:r>
      <w:r w:rsidR="00074199" w:rsidRPr="005165D1">
        <w:rPr>
          <w:rFonts w:eastAsia="TimesNewRomanPSMT" w:cs="TimesNewRomanPSMT"/>
          <w:bCs/>
          <w:szCs w:val="24"/>
        </w:rPr>
        <w:t xml:space="preserve">importo derivante dalla vendita pari al prodotto del prezzo unitario offerto </w:t>
      </w:r>
      <w:r w:rsidR="00FE2848">
        <w:rPr>
          <w:rFonts w:eastAsia="TimesNewRomanPSMT" w:cs="TimesNewRomanPSMT"/>
          <w:bCs/>
          <w:szCs w:val="24"/>
        </w:rPr>
        <w:t xml:space="preserve">con </w:t>
      </w:r>
      <w:r w:rsidR="00074199" w:rsidRPr="005165D1">
        <w:rPr>
          <w:rFonts w:eastAsia="TimesNewRomanPSMT" w:cs="TimesNewRomanPSMT"/>
          <w:bCs/>
          <w:szCs w:val="24"/>
        </w:rPr>
        <w:t xml:space="preserve">il </w:t>
      </w:r>
      <w:r w:rsidR="003446DD" w:rsidRPr="005165D1">
        <w:rPr>
          <w:rFonts w:eastAsia="TimesNewRomanPSMT" w:cs="TimesNewRomanPSMT"/>
          <w:bCs/>
          <w:szCs w:val="24"/>
        </w:rPr>
        <w:t xml:space="preserve">quantitativo di materiale legnoso </w:t>
      </w:r>
      <w:r w:rsidR="00074199" w:rsidRPr="005165D1">
        <w:rPr>
          <w:rFonts w:eastAsia="TimesNewRomanPSMT" w:cs="TimesNewRomanPSMT"/>
          <w:bCs/>
          <w:szCs w:val="24"/>
        </w:rPr>
        <w:t>derivante dalle operazioni di taglio.</w:t>
      </w:r>
      <w:r w:rsidR="003446DD" w:rsidRPr="005165D1">
        <w:rPr>
          <w:rFonts w:eastAsia="TimesNewRomanPSMT" w:cs="TimesNewRomanPSMT"/>
          <w:bCs/>
          <w:szCs w:val="24"/>
        </w:rPr>
        <w:t xml:space="preserve"> </w:t>
      </w:r>
    </w:p>
    <w:p w14:paraId="59283924" w14:textId="5FF3A0D5" w:rsidR="005A43E3" w:rsidRPr="005165D1" w:rsidRDefault="00074199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 w:rsidRPr="005165D1">
        <w:rPr>
          <w:rFonts w:eastAsia="TimesNewRomanPSMT" w:cs="TimesNewRomanPSMT"/>
          <w:bCs/>
          <w:szCs w:val="24"/>
        </w:rPr>
        <w:t>Inoltre, p</w:t>
      </w:r>
      <w:r w:rsidR="00363FB5" w:rsidRPr="005165D1">
        <w:rPr>
          <w:rFonts w:eastAsia="TimesNewRomanPSMT" w:cs="TimesNewRomanPSMT"/>
          <w:bCs/>
          <w:szCs w:val="24"/>
        </w:rPr>
        <w:t>rende atto</w:t>
      </w:r>
      <w:r w:rsidR="003446DD" w:rsidRPr="005165D1">
        <w:rPr>
          <w:rFonts w:eastAsia="TimesNewRomanPSMT" w:cs="TimesNewRomanPSMT"/>
          <w:bCs/>
          <w:szCs w:val="24"/>
        </w:rPr>
        <w:t xml:space="preserve"> ed accetta, </w:t>
      </w:r>
      <w:r w:rsidR="00363FB5" w:rsidRPr="005165D1">
        <w:rPr>
          <w:rFonts w:eastAsia="TimesNewRomanPSMT" w:cs="TimesNewRomanPSMT"/>
          <w:bCs/>
          <w:szCs w:val="24"/>
        </w:rPr>
        <w:t xml:space="preserve">che qualora non provveda ad effettuare il taglio entro e non oltre </w:t>
      </w:r>
      <w:r w:rsidR="00143831" w:rsidRPr="005165D1">
        <w:rPr>
          <w:rFonts w:eastAsia="TimesNewRomanPSMT" w:cs="TimesNewRomanPSMT"/>
          <w:bCs/>
          <w:szCs w:val="24"/>
        </w:rPr>
        <w:t>2</w:t>
      </w:r>
      <w:r w:rsidR="00363FB5" w:rsidRPr="005165D1">
        <w:rPr>
          <w:rFonts w:eastAsia="TimesNewRomanPSMT" w:cs="TimesNewRomanPSMT"/>
          <w:bCs/>
          <w:szCs w:val="24"/>
        </w:rPr>
        <w:t xml:space="preserve"> anni dalla data </w:t>
      </w:r>
      <w:r w:rsidR="009C656B" w:rsidRPr="005165D1">
        <w:rPr>
          <w:rFonts w:eastAsia="TimesNewRomanPSMT" w:cs="TimesNewRomanPSMT"/>
          <w:bCs/>
          <w:szCs w:val="24"/>
        </w:rPr>
        <w:t xml:space="preserve">del provvedimento di </w:t>
      </w:r>
      <w:r w:rsidR="00363FB5" w:rsidRPr="005165D1">
        <w:rPr>
          <w:rFonts w:eastAsia="TimesNewRomanPSMT" w:cs="TimesNewRomanPSMT"/>
          <w:bCs/>
          <w:szCs w:val="24"/>
        </w:rPr>
        <w:t>aggiudicazione, il Comune di Arezzo provvederà alla revoca dell’affidamento trattenendo l</w:t>
      </w:r>
      <w:r w:rsidR="009B5DC6" w:rsidRPr="005165D1">
        <w:rPr>
          <w:rFonts w:eastAsia="TimesNewRomanPSMT" w:cs="TimesNewRomanPSMT"/>
          <w:bCs/>
          <w:szCs w:val="24"/>
        </w:rPr>
        <w:t>a cauzione versata</w:t>
      </w:r>
      <w:r w:rsidR="00363FB5" w:rsidRPr="005165D1">
        <w:rPr>
          <w:rFonts w:eastAsia="TimesNewRomanPSMT" w:cs="TimesNewRomanPSMT"/>
          <w:bCs/>
          <w:szCs w:val="24"/>
        </w:rPr>
        <w:t xml:space="preserve"> a titolo di indennizzo.</w:t>
      </w:r>
    </w:p>
    <w:p w14:paraId="628B4F10" w14:textId="6B19ACE4" w:rsidR="005A43E3" w:rsidRDefault="005A43E3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63954EE8" w14:textId="4E18456D" w:rsidR="005A43E3" w:rsidRDefault="00804AFB" w:rsidP="00FA5821">
      <w:pPr>
        <w:autoSpaceDE w:val="0"/>
        <w:jc w:val="center"/>
        <w:rPr>
          <w:rFonts w:eastAsia="TimesNewRomanPS-BoldMT" w:cs="TimesNewRomanPS-BoldMT"/>
          <w:b/>
          <w:bCs/>
          <w:szCs w:val="24"/>
        </w:rPr>
      </w:pPr>
      <w:r>
        <w:rPr>
          <w:rFonts w:eastAsia="TimesNewRomanPS-BoldMT" w:cs="TimesNewRomanPS-BoldMT"/>
          <w:b/>
          <w:bCs/>
          <w:szCs w:val="24"/>
        </w:rPr>
        <w:t>DICHIARA INOLTRE</w:t>
      </w:r>
    </w:p>
    <w:p w14:paraId="4F39B6FD" w14:textId="77777777" w:rsidR="00B8024F" w:rsidRDefault="00B8024F" w:rsidP="00FA5821">
      <w:pPr>
        <w:autoSpaceDE w:val="0"/>
        <w:jc w:val="center"/>
        <w:rPr>
          <w:rFonts w:eastAsia="TimesNewRomanPS-BoldMT" w:cs="TimesNewRomanPS-BoldMT"/>
          <w:b/>
          <w:bCs/>
          <w:szCs w:val="24"/>
        </w:rPr>
      </w:pPr>
    </w:p>
    <w:p w14:paraId="720108F3" w14:textId="77777777" w:rsidR="005A43E3" w:rsidRDefault="00363FB5" w:rsidP="00FA5821">
      <w:pPr>
        <w:numPr>
          <w:ilvl w:val="0"/>
          <w:numId w:val="10"/>
        </w:numPr>
        <w:autoSpaceDE w:val="0"/>
        <w:ind w:left="426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di aver verificato lo stato di fatto e di diritto dei luoghi in cui si trova il bene oggetto dell’offerta così come identificato nel bando pubblicato;</w:t>
      </w:r>
    </w:p>
    <w:p w14:paraId="2CC136FC" w14:textId="77777777" w:rsidR="005A43E3" w:rsidRDefault="00363FB5" w:rsidP="00FA5821">
      <w:pPr>
        <w:numPr>
          <w:ilvl w:val="0"/>
          <w:numId w:val="10"/>
        </w:numPr>
        <w:autoSpaceDE w:val="0"/>
        <w:ind w:left="426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di accettare tale stato di fatto e di diritto esonerando il Comune di Arezzo da qualsivoglia responsabilità al riguardo;</w:t>
      </w:r>
    </w:p>
    <w:p w14:paraId="0B6719D2" w14:textId="77777777" w:rsidR="005A43E3" w:rsidRDefault="00363FB5" w:rsidP="00FA5821">
      <w:pPr>
        <w:numPr>
          <w:ilvl w:val="0"/>
          <w:numId w:val="10"/>
        </w:numPr>
        <w:autoSpaceDE w:val="0"/>
        <w:ind w:left="426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di assumere a proprio carico esclusivo ogni possibile pregiudizio che, anche solo parzialmente, sia riconducibile allo stato o situazione di cui sopra;</w:t>
      </w:r>
    </w:p>
    <w:p w14:paraId="0D565094" w14:textId="77777777" w:rsidR="005A43E3" w:rsidRPr="009F2F08" w:rsidRDefault="00363FB5" w:rsidP="00FA5821">
      <w:pPr>
        <w:numPr>
          <w:ilvl w:val="0"/>
          <w:numId w:val="10"/>
        </w:numPr>
        <w:autoSpaceDE w:val="0"/>
        <w:ind w:left="426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 xml:space="preserve">di accettare tutte le condizioni fissate nell’avviso d’asta assoggettandosi a tutto quanto stabilito </w:t>
      </w:r>
      <w:r w:rsidRPr="009F2F08">
        <w:rPr>
          <w:rFonts w:eastAsia="TimesNewRomanPSMT" w:cs="TimesNewRomanPSMT"/>
          <w:szCs w:val="24"/>
        </w:rPr>
        <w:t>nell’avviso medesimo;</w:t>
      </w:r>
    </w:p>
    <w:p w14:paraId="435DF596" w14:textId="1881CDC8" w:rsidR="005A43E3" w:rsidRPr="001D38F4" w:rsidRDefault="00363FB5" w:rsidP="00FA5821">
      <w:pPr>
        <w:numPr>
          <w:ilvl w:val="0"/>
          <w:numId w:val="10"/>
        </w:numPr>
        <w:autoSpaceDE w:val="0"/>
        <w:ind w:left="426"/>
        <w:rPr>
          <w:rFonts w:eastAsia="TimesNewRomanPSMT" w:cs="TimesNewRomanPSMT"/>
          <w:szCs w:val="24"/>
        </w:rPr>
      </w:pPr>
      <w:r w:rsidRPr="009F2F08">
        <w:rPr>
          <w:rFonts w:eastAsia="TimesNewRomanPSMT" w:cs="TimesNewRomanPSMT"/>
          <w:szCs w:val="24"/>
        </w:rPr>
        <w:t xml:space="preserve">di essere stato informato dall’Ente in merito alle finalità e modalità del trattamento cui sono destinati </w:t>
      </w:r>
      <w:r>
        <w:rPr>
          <w:rFonts w:eastAsia="TimesNewRomanPSMT" w:cs="TimesNewRomanPSMT"/>
          <w:szCs w:val="24"/>
        </w:rPr>
        <w:t>i dati personali,</w:t>
      </w:r>
      <w:r w:rsidR="009D7AAF">
        <w:rPr>
          <w:rFonts w:eastAsia="TimesNewRomanPSMT" w:cs="TimesNewRomanPSMT"/>
          <w:szCs w:val="24"/>
        </w:rPr>
        <w:t xml:space="preserve"> </w:t>
      </w:r>
      <w:r>
        <w:rPr>
          <w:rFonts w:eastAsia="TimesNewRomanPSMT" w:cs="TimesNewRomanPSMT"/>
          <w:szCs w:val="24"/>
        </w:rPr>
        <w:t xml:space="preserve">come </w:t>
      </w:r>
      <w:r w:rsidR="009F2F08">
        <w:rPr>
          <w:rFonts w:eastAsia="TimesNewRomanPSMT" w:cs="TimesNewRomanPSMT"/>
          <w:szCs w:val="24"/>
        </w:rPr>
        <w:t xml:space="preserve">di seguito </w:t>
      </w:r>
      <w:r>
        <w:rPr>
          <w:rFonts w:eastAsia="TimesNewRomanPSMT" w:cs="TimesNewRomanPSMT"/>
          <w:szCs w:val="24"/>
        </w:rPr>
        <w:t xml:space="preserve">esplicitato: </w:t>
      </w:r>
      <w:r w:rsidR="009F2F08" w:rsidRPr="001D38F4">
        <w:rPr>
          <w:rFonts w:eastAsia="TimesNewRomanPSMT" w:cs="TimesNewRomanPSMT"/>
          <w:i/>
          <w:szCs w:val="24"/>
        </w:rPr>
        <w:t>I</w:t>
      </w:r>
      <w:r w:rsidRPr="001D38F4">
        <w:rPr>
          <w:rFonts w:eastAsia="TimesNewRomanPSMT" w:cs="TimesNewRomanPSMT"/>
          <w:i/>
          <w:szCs w:val="24"/>
        </w:rPr>
        <w:t xml:space="preserve"> dati personali forniti dai concorrenti, obbligatori, e quelli eventualmente raccolti presso altri titolari per le finalità connesse allo svolgimento del presente avviso e per la eventuale successiva stipula e gestione della </w:t>
      </w:r>
      <w:r w:rsidR="00FE2848">
        <w:rPr>
          <w:rFonts w:eastAsia="TimesNewRomanPSMT" w:cs="TimesNewRomanPSMT"/>
          <w:i/>
          <w:szCs w:val="24"/>
        </w:rPr>
        <w:t>vendita</w:t>
      </w:r>
      <w:r w:rsidRPr="001D38F4">
        <w:rPr>
          <w:rFonts w:eastAsia="TimesNewRomanPSMT" w:cs="TimesNewRomanPSMT"/>
          <w:i/>
          <w:szCs w:val="24"/>
        </w:rPr>
        <w:t xml:space="preserve">, saranno trattati conformemente alle </w:t>
      </w:r>
      <w:r w:rsidRPr="001D38F4">
        <w:rPr>
          <w:rFonts w:eastAsia="TimesNewRomanPSMT" w:cs="TimesNewRomanPSMT"/>
          <w:i/>
          <w:szCs w:val="24"/>
        </w:rPr>
        <w:lastRenderedPageBreak/>
        <w:t>disposizioni del Reg</w:t>
      </w:r>
      <w:r w:rsidR="00FE2848">
        <w:rPr>
          <w:rFonts w:eastAsia="TimesNewRomanPSMT" w:cs="TimesNewRomanPSMT"/>
          <w:i/>
          <w:szCs w:val="24"/>
        </w:rPr>
        <w:t>.</w:t>
      </w:r>
      <w:r w:rsidRPr="001D38F4">
        <w:rPr>
          <w:rFonts w:eastAsia="TimesNewRomanPSMT" w:cs="TimesNewRomanPSMT"/>
          <w:i/>
          <w:szCs w:val="24"/>
        </w:rPr>
        <w:t xml:space="preserve"> UE 679/2016 da</w:t>
      </w:r>
      <w:r w:rsidR="009F2F08" w:rsidRPr="001D38F4">
        <w:rPr>
          <w:rFonts w:eastAsia="TimesNewRomanPSMT" w:cs="TimesNewRomanPSMT"/>
          <w:i/>
          <w:szCs w:val="24"/>
        </w:rPr>
        <w:t>i</w:t>
      </w:r>
      <w:r w:rsidR="00143831">
        <w:rPr>
          <w:rFonts w:eastAsia="TimesNewRomanPSMT" w:cs="TimesNewRomanPSMT"/>
          <w:i/>
          <w:szCs w:val="24"/>
        </w:rPr>
        <w:t xml:space="preserve"> dipendenti del Comune di Arezzo</w:t>
      </w:r>
      <w:r w:rsidRPr="001D38F4">
        <w:rPr>
          <w:rFonts w:eastAsia="TimesNewRomanPSMT" w:cs="TimesNewRomanPSMT"/>
          <w:i/>
          <w:szCs w:val="24"/>
        </w:rPr>
        <w:t xml:space="preserve">, debitamente istruiti sui trattamenti da eseguire, esclusivamente per le finalità stabilite dalla legge e dai regolamenti che disciplinano il procedimento di cui all’intestazione e potranno essere trasferiti alle competenti autorità di controllo. </w:t>
      </w:r>
      <w:r w:rsidR="00180E38" w:rsidRPr="001D38F4">
        <w:rPr>
          <w:rFonts w:eastAsia="TimesNewRomanPSMT" w:cs="TimesNewRomanPSMT"/>
          <w:i/>
          <w:szCs w:val="24"/>
        </w:rPr>
        <w:t>È</w:t>
      </w:r>
      <w:r w:rsidRPr="001D38F4">
        <w:rPr>
          <w:rFonts w:eastAsia="TimesNewRomanPSMT" w:cs="TimesNewRomanPSMT"/>
          <w:i/>
          <w:szCs w:val="24"/>
        </w:rPr>
        <w:t xml:space="preserve"> escluso qualsiasi trattamento per finalità commerciali o la cessione a terzi che </w:t>
      </w:r>
      <w:r w:rsidR="00180E38" w:rsidRPr="001D38F4">
        <w:rPr>
          <w:rFonts w:eastAsia="TimesNewRomanPSMT" w:cs="TimesNewRomanPSMT"/>
          <w:i/>
          <w:szCs w:val="24"/>
        </w:rPr>
        <w:t>non siano</w:t>
      </w:r>
      <w:r w:rsidRPr="001D38F4">
        <w:rPr>
          <w:rFonts w:eastAsia="TimesNewRomanPSMT" w:cs="TimesNewRomanPSMT"/>
          <w:i/>
          <w:szCs w:val="24"/>
        </w:rPr>
        <w:t xml:space="preserve"> pubbliche autorità</w:t>
      </w:r>
      <w:r w:rsidR="00FE2848">
        <w:rPr>
          <w:rFonts w:eastAsia="TimesNewRomanPSMT" w:cs="TimesNewRomanPSMT"/>
          <w:szCs w:val="24"/>
        </w:rPr>
        <w:t>;</w:t>
      </w:r>
    </w:p>
    <w:p w14:paraId="06A361B3" w14:textId="77777777" w:rsidR="005A43E3" w:rsidRPr="009F2F08" w:rsidRDefault="00363FB5" w:rsidP="00FA5821">
      <w:pPr>
        <w:numPr>
          <w:ilvl w:val="0"/>
          <w:numId w:val="10"/>
        </w:numPr>
        <w:autoSpaceDE w:val="0"/>
        <w:ind w:left="426"/>
        <w:rPr>
          <w:rFonts w:eastAsia="TimesNewRomanPSMT" w:cs="TimesNewRomanPSMT"/>
          <w:szCs w:val="24"/>
        </w:rPr>
      </w:pPr>
      <w:r w:rsidRPr="00B8024F">
        <w:rPr>
          <w:rFonts w:eastAsia="TimesNewRomanPSMT" w:cs="TimesNewRomanPSMT"/>
          <w:szCs w:val="24"/>
        </w:rPr>
        <w:t xml:space="preserve">di approvare, ai sensi dell’art. 1341 del Cod. </w:t>
      </w:r>
      <w:proofErr w:type="spellStart"/>
      <w:r w:rsidRPr="00B8024F">
        <w:rPr>
          <w:rFonts w:eastAsia="TimesNewRomanPSMT" w:cs="TimesNewRomanPSMT"/>
          <w:szCs w:val="24"/>
        </w:rPr>
        <w:t>Civ</w:t>
      </w:r>
      <w:proofErr w:type="spellEnd"/>
      <w:r w:rsidRPr="00B8024F">
        <w:rPr>
          <w:rFonts w:eastAsia="TimesNewRomanPSMT" w:cs="TimesNewRomanPSMT"/>
          <w:szCs w:val="24"/>
        </w:rPr>
        <w:t>., le seguenti condizioni</w:t>
      </w:r>
      <w:r w:rsidRPr="009F2F08">
        <w:rPr>
          <w:rFonts w:eastAsia="TimesNewRomanPSMT" w:cs="TimesNewRomanPSMT"/>
          <w:szCs w:val="24"/>
        </w:rPr>
        <w:t>:</w:t>
      </w:r>
    </w:p>
    <w:p w14:paraId="6233E129" w14:textId="6BBE520B" w:rsidR="001D38F4" w:rsidRDefault="001D38F4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l’indizione e l’esperimento dell’asta non vincolano ad alcun titolo il Comune di Arezzo, al quale rimane sempre riservata la facoltà di non procedere alla vendita;</w:t>
      </w:r>
    </w:p>
    <w:p w14:paraId="7B51C0AD" w14:textId="77777777" w:rsidR="001D38F4" w:rsidRDefault="001D38F4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i beni oggetto dell’asta verranno venduti nello stato di fatto e di diritto in cui si trovano a favore del migliore offerente;</w:t>
      </w:r>
    </w:p>
    <w:p w14:paraId="0A59A470" w14:textId="0EDBBABF" w:rsidR="001D38F4" w:rsidRDefault="001D38F4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l’aggiudicatario non può avanzare né far valere, per qualsiasi titolo o ragione, alcuna pretesa risarcitoria per l’esercizio</w:t>
      </w:r>
      <w:r w:rsidR="00804AFB">
        <w:rPr>
          <w:rFonts w:eastAsia="TimesNewRomanPSMT" w:cs="TimesNewRomanPSMT"/>
          <w:szCs w:val="24"/>
        </w:rPr>
        <w:t>,</w:t>
      </w:r>
      <w:r>
        <w:rPr>
          <w:rFonts w:eastAsia="TimesNewRomanPSMT" w:cs="TimesNewRomanPSMT"/>
          <w:szCs w:val="24"/>
        </w:rPr>
        <w:t xml:space="preserve"> da parte del Comune di Arezzo, della facoltà insindacabile di non procedere alla vendita;</w:t>
      </w:r>
    </w:p>
    <w:p w14:paraId="2C060C45" w14:textId="77777777" w:rsidR="001D38F4" w:rsidRDefault="001D38F4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</w:pPr>
      <w:r>
        <w:rPr>
          <w:rFonts w:eastAsia="TimesNewRomanPSMT" w:cs="TimesNewRomanPSMT"/>
          <w:szCs w:val="24"/>
        </w:rPr>
        <w:t>tutti gli oneri e le spese conseguenti all’aggiudicazione, compreso il taglio, il ritiro, la movimentazione e il trasporto del materiale legnoso sono a carico dell'aggiudicatario, il quale dovrà organizzarsi con mezzi e uomini propri ne</w:t>
      </w:r>
      <w:r>
        <w:rPr>
          <w:rFonts w:eastAsia="TimesNewRomanPSMT" w:cs="Arial"/>
          <w:szCs w:val="24"/>
        </w:rPr>
        <w:t>l rispetto delle vigenti normative in materia di sicurezza</w:t>
      </w:r>
      <w:r>
        <w:t>, delle disposizioni assicurative e previdenziali e dei trattamenti contrattuali del settore di appartenenza;</w:t>
      </w:r>
    </w:p>
    <w:p w14:paraId="7F1173A7" w14:textId="4D18171F" w:rsidR="001D38F4" w:rsidRDefault="00F05A56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</w:pPr>
      <w:r>
        <w:rPr>
          <w:rFonts w:cs="Arial"/>
          <w:szCs w:val="24"/>
        </w:rPr>
        <w:t>entro 30</w:t>
      </w:r>
      <w:r w:rsidR="00143831">
        <w:rPr>
          <w:rFonts w:cs="Arial"/>
          <w:szCs w:val="24"/>
        </w:rPr>
        <w:t xml:space="preserve"> gg</w:t>
      </w:r>
      <w:r w:rsidR="00FE2848">
        <w:rPr>
          <w:rFonts w:cs="Arial"/>
          <w:szCs w:val="24"/>
        </w:rPr>
        <w:t>.</w:t>
      </w:r>
      <w:r w:rsidR="00143831">
        <w:rPr>
          <w:rFonts w:cs="Arial"/>
          <w:szCs w:val="24"/>
        </w:rPr>
        <w:t xml:space="preserve"> dalla comunicazione di assegnazione </w:t>
      </w:r>
      <w:r w:rsidR="001D38F4">
        <w:rPr>
          <w:rFonts w:cs="Arial"/>
          <w:szCs w:val="24"/>
        </w:rPr>
        <w:t>l'affidatario sarà tenuto a firmare impegno di accettazione dell'offerta fatta, quale contratto di compravendita;</w:t>
      </w:r>
    </w:p>
    <w:p w14:paraId="5B8EBD89" w14:textId="77777777" w:rsidR="001D38F4" w:rsidRDefault="001D38F4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l’aggiudicatario dovrà provvedere ad effettuare il pagamento di quanto assegnato nei termini previsti;</w:t>
      </w:r>
    </w:p>
    <w:p w14:paraId="52A13FF5" w14:textId="588E97C4" w:rsidR="005A43E3" w:rsidRPr="00074199" w:rsidRDefault="001D38F4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  <w:rPr>
          <w:rFonts w:eastAsia="TimesNewRomanPSMT" w:cs="TimesNewRomanPSMT"/>
          <w:szCs w:val="24"/>
        </w:rPr>
      </w:pPr>
      <w:r w:rsidRPr="00074199">
        <w:rPr>
          <w:rFonts w:eastAsia="TimesNewRomanPSMT" w:cs="TimesNewRomanPSMT"/>
          <w:szCs w:val="24"/>
        </w:rPr>
        <w:t>l’aggiudicatario dovrà terminar</w:t>
      </w:r>
      <w:r w:rsidR="00074199" w:rsidRPr="00074199">
        <w:rPr>
          <w:rFonts w:eastAsia="TimesNewRomanPSMT" w:cs="TimesNewRomanPSMT"/>
          <w:szCs w:val="24"/>
        </w:rPr>
        <w:t xml:space="preserve">e i lavori nei termini previsti </w:t>
      </w:r>
      <w:r w:rsidRPr="00074199">
        <w:rPr>
          <w:rFonts w:eastAsia="TimesNewRomanPSMT" w:cs="TimesNewRomanPSMT"/>
          <w:szCs w:val="24"/>
        </w:rPr>
        <w:t>in caso di superamento del termine massimo per il taglio il Comune di Arezzo potrà provvedere all’annullamento dell’assegnazione rientrando nella piena disponibilità del bene</w:t>
      </w:r>
      <w:r w:rsidR="00FE2848">
        <w:rPr>
          <w:rFonts w:eastAsia="TimesNewRomanPSMT" w:cs="TimesNewRomanPSMT"/>
          <w:szCs w:val="24"/>
        </w:rPr>
        <w:t>,</w:t>
      </w:r>
      <w:r w:rsidRPr="00074199">
        <w:rPr>
          <w:rFonts w:eastAsia="TimesNewRomanPSMT" w:cs="TimesNewRomanPSMT"/>
          <w:szCs w:val="24"/>
        </w:rPr>
        <w:t xml:space="preserve"> mentre resteranno nella disponibilità del Comune di Arezzo </w:t>
      </w:r>
      <w:r w:rsidR="009B5DC6" w:rsidRPr="00074199">
        <w:rPr>
          <w:rFonts w:eastAsia="TimesNewRomanPSMT" w:cs="TimesNewRomanPSMT"/>
          <w:szCs w:val="24"/>
        </w:rPr>
        <w:t>la cauzione versata</w:t>
      </w:r>
      <w:r w:rsidRPr="00074199">
        <w:rPr>
          <w:rFonts w:eastAsia="TimesNewRomanPSMT" w:cs="TimesNewRomanPSMT"/>
          <w:szCs w:val="24"/>
        </w:rPr>
        <w:t xml:space="preserve"> a titolo </w:t>
      </w:r>
      <w:r w:rsidR="00363FB5" w:rsidRPr="00074199">
        <w:rPr>
          <w:rFonts w:eastAsia="TimesNewRomanPSMT" w:cs="TimesNewRomanPSMT"/>
          <w:szCs w:val="24"/>
        </w:rPr>
        <w:t>penale;</w:t>
      </w:r>
    </w:p>
    <w:p w14:paraId="0F1F6FF3" w14:textId="1BFC291F" w:rsidR="005A43E3" w:rsidRPr="001D38F4" w:rsidRDefault="009B5DC6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l’aggiudicatario</w:t>
      </w:r>
      <w:r w:rsidR="00A4626F">
        <w:rPr>
          <w:rFonts w:eastAsia="TimesNewRomanPSMT" w:cs="TimesNewRomanPSMT"/>
          <w:szCs w:val="24"/>
        </w:rPr>
        <w:t xml:space="preserve"> del lotto,</w:t>
      </w:r>
      <w:r w:rsidR="00363FB5" w:rsidRPr="001D38F4">
        <w:rPr>
          <w:rFonts w:eastAsia="TimesNewRomanPSMT" w:cs="TimesNewRomanPSMT"/>
          <w:szCs w:val="24"/>
        </w:rPr>
        <w:t xml:space="preserve"> con la sottoscrizione del contratto</w:t>
      </w:r>
      <w:r w:rsidR="00A4626F">
        <w:rPr>
          <w:rFonts w:eastAsia="TimesNewRomanPSMT" w:cs="TimesNewRomanPSMT"/>
          <w:szCs w:val="24"/>
        </w:rPr>
        <w:t>,</w:t>
      </w:r>
      <w:r w:rsidR="00363FB5" w:rsidRPr="001D38F4">
        <w:rPr>
          <w:rFonts w:eastAsia="TimesNewRomanPSMT" w:cs="TimesNewRomanPSMT"/>
          <w:szCs w:val="24"/>
        </w:rPr>
        <w:t xml:space="preserve"> si obbliga all’esecuzione completa dei lavori oggetto del contratto</w:t>
      </w:r>
      <w:r>
        <w:rPr>
          <w:rFonts w:eastAsia="TimesNewRomanPSMT" w:cs="TimesNewRomanPSMT"/>
          <w:szCs w:val="24"/>
        </w:rPr>
        <w:t>, compreso il ripristino della viabilità eventualmente danneggiata durante le operazioni di esbosco</w:t>
      </w:r>
      <w:r w:rsidR="00363FB5" w:rsidRPr="001D38F4">
        <w:rPr>
          <w:rFonts w:eastAsia="TimesNewRomanPSMT" w:cs="TimesNewRomanPSMT"/>
          <w:szCs w:val="24"/>
        </w:rPr>
        <w:t>;</w:t>
      </w:r>
    </w:p>
    <w:p w14:paraId="44167DDE" w14:textId="31B4E475" w:rsidR="005A43E3" w:rsidRDefault="00D179DE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 xml:space="preserve">tutti </w:t>
      </w:r>
      <w:r w:rsidR="00A4626F">
        <w:rPr>
          <w:rFonts w:eastAsia="TimesNewRomanPSMT" w:cs="TimesNewRomanPSMT"/>
          <w:szCs w:val="24"/>
        </w:rPr>
        <w:t xml:space="preserve">gli assortimenti legnosi oggetto di vendita </w:t>
      </w:r>
      <w:r w:rsidR="00B7227D">
        <w:rPr>
          <w:rFonts w:eastAsia="TimesNewRomanPSMT" w:cs="TimesNewRomanPSMT"/>
          <w:szCs w:val="24"/>
        </w:rPr>
        <w:t xml:space="preserve">dovranno essere accatastati in un luogo </w:t>
      </w:r>
      <w:r w:rsidR="00143831">
        <w:rPr>
          <w:rFonts w:eastAsia="TimesNewRomanPSMT" w:cs="TimesNewRomanPSMT"/>
          <w:szCs w:val="24"/>
        </w:rPr>
        <w:t>stabilito</w:t>
      </w:r>
      <w:r w:rsidR="00F05A56">
        <w:rPr>
          <w:rFonts w:eastAsia="TimesNewRomanPSMT" w:cs="TimesNewRomanPSMT"/>
          <w:szCs w:val="24"/>
        </w:rPr>
        <w:t>,</w:t>
      </w:r>
      <w:r w:rsidR="00B7227D">
        <w:rPr>
          <w:rFonts w:eastAsia="TimesNewRomanPSMT" w:cs="TimesNewRomanPSMT"/>
          <w:szCs w:val="24"/>
        </w:rPr>
        <w:t xml:space="preserve"> ove verranno </w:t>
      </w:r>
      <w:r w:rsidR="00363FB5" w:rsidRPr="001D38F4">
        <w:rPr>
          <w:rFonts w:eastAsia="TimesNewRomanPSMT" w:cs="TimesNewRomanPSMT"/>
          <w:szCs w:val="24"/>
        </w:rPr>
        <w:t>misurati in “metri steri”</w:t>
      </w:r>
      <w:r>
        <w:rPr>
          <w:rFonts w:eastAsia="TimesNewRomanPSMT" w:cs="TimesNewRomanPSMT"/>
          <w:szCs w:val="24"/>
        </w:rPr>
        <w:t xml:space="preserve"> dal </w:t>
      </w:r>
      <w:r w:rsidR="00363FB5" w:rsidRPr="001D38F4">
        <w:rPr>
          <w:rFonts w:eastAsia="TimesNewRomanPSMT" w:cs="TimesNewRomanPSMT"/>
          <w:szCs w:val="24"/>
        </w:rPr>
        <w:t>personale di vigilanza de</w:t>
      </w:r>
      <w:r w:rsidR="00143831">
        <w:rPr>
          <w:rFonts w:eastAsia="TimesNewRomanPSMT" w:cs="TimesNewRomanPSMT"/>
          <w:szCs w:val="24"/>
        </w:rPr>
        <w:t>l Comune di Arezzo</w:t>
      </w:r>
      <w:r w:rsidR="00363FB5" w:rsidRPr="001D38F4">
        <w:rPr>
          <w:rFonts w:eastAsia="TimesNewRomanPSMT" w:cs="TimesNewRomanPSMT"/>
          <w:szCs w:val="24"/>
        </w:rPr>
        <w:t xml:space="preserve"> </w:t>
      </w:r>
      <w:r w:rsidR="00B7227D">
        <w:rPr>
          <w:rFonts w:eastAsia="TimesNewRomanPSMT" w:cs="TimesNewRomanPSMT"/>
          <w:szCs w:val="24"/>
        </w:rPr>
        <w:t>contestualmente al</w:t>
      </w:r>
      <w:r w:rsidR="00A4626F">
        <w:rPr>
          <w:rFonts w:eastAsia="TimesNewRomanPSMT" w:cs="TimesNewRomanPSMT"/>
          <w:szCs w:val="24"/>
        </w:rPr>
        <w:t xml:space="preserve"> personale designato dall’impresa. </w:t>
      </w:r>
      <w:r>
        <w:rPr>
          <w:rFonts w:eastAsia="TimesNewRomanPSMT" w:cs="TimesNewRomanPSMT"/>
          <w:szCs w:val="24"/>
        </w:rPr>
        <w:t>É</w:t>
      </w:r>
      <w:r w:rsidR="00B7227D">
        <w:rPr>
          <w:rFonts w:eastAsia="TimesNewRomanPSMT" w:cs="TimesNewRomanPSMT"/>
          <w:szCs w:val="24"/>
        </w:rPr>
        <w:t xml:space="preserve"> fatto divieto all’aggiudicatario di allontanare dal luogo di </w:t>
      </w:r>
      <w:r>
        <w:rPr>
          <w:rFonts w:eastAsia="TimesNewRomanPSMT" w:cs="TimesNewRomanPSMT"/>
          <w:szCs w:val="24"/>
        </w:rPr>
        <w:t xml:space="preserve">taglio o di </w:t>
      </w:r>
      <w:r w:rsidR="00B7227D">
        <w:rPr>
          <w:rFonts w:eastAsia="TimesNewRomanPSMT" w:cs="TimesNewRomanPSMT"/>
          <w:szCs w:val="24"/>
        </w:rPr>
        <w:t xml:space="preserve">accatastamento, materiale legnoso </w:t>
      </w:r>
      <w:r w:rsidR="003243F9">
        <w:rPr>
          <w:rFonts w:eastAsia="TimesNewRomanPSMT" w:cs="TimesNewRomanPSMT"/>
          <w:szCs w:val="24"/>
        </w:rPr>
        <w:t xml:space="preserve">non </w:t>
      </w:r>
      <w:r w:rsidR="00B7227D">
        <w:rPr>
          <w:rFonts w:eastAsia="TimesNewRomanPSMT" w:cs="TimesNewRomanPSMT"/>
          <w:szCs w:val="24"/>
        </w:rPr>
        <w:t>misurato. Se ciò dovesse verificarsi, le operazioni di taglio e di esbosco verranno immediatamente sospese</w:t>
      </w:r>
      <w:r w:rsidR="003243F9">
        <w:rPr>
          <w:rFonts w:eastAsia="TimesNewRomanPSMT" w:cs="TimesNewRomanPSMT"/>
          <w:szCs w:val="24"/>
        </w:rPr>
        <w:t xml:space="preserve">. Il Comune di Arezzo </w:t>
      </w:r>
      <w:r w:rsidR="00383273">
        <w:rPr>
          <w:rFonts w:eastAsia="TimesNewRomanPSMT" w:cs="TimesNewRomanPSMT"/>
          <w:szCs w:val="24"/>
        </w:rPr>
        <w:t xml:space="preserve">si riserva </w:t>
      </w:r>
      <w:r w:rsidR="009B5DC6">
        <w:rPr>
          <w:rFonts w:eastAsia="TimesNewRomanPSMT" w:cs="TimesNewRomanPSMT"/>
          <w:szCs w:val="24"/>
        </w:rPr>
        <w:t xml:space="preserve">di incamerare la cauzione in toto o in parte e </w:t>
      </w:r>
      <w:r w:rsidR="003243F9">
        <w:rPr>
          <w:rFonts w:eastAsia="TimesNewRomanPSMT" w:cs="TimesNewRomanPSMT"/>
          <w:szCs w:val="24"/>
        </w:rPr>
        <w:t>di denunciare il</w:t>
      </w:r>
      <w:r w:rsidR="00FE2848">
        <w:rPr>
          <w:rFonts w:eastAsia="TimesNewRomanPSMT" w:cs="TimesNewRomanPSMT"/>
          <w:szCs w:val="24"/>
        </w:rPr>
        <w:t xml:space="preserve"> fatto alle Autorità competenti;</w:t>
      </w:r>
    </w:p>
    <w:p w14:paraId="45871867" w14:textId="27422BB0" w:rsidR="00A91C31" w:rsidRPr="00E33A17" w:rsidRDefault="00143831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l</w:t>
      </w:r>
      <w:r w:rsidR="00363FB5" w:rsidRPr="00E33A17">
        <w:rPr>
          <w:rFonts w:eastAsia="TimesNewRomanPSMT" w:cs="TimesNewRomanPSMT"/>
          <w:szCs w:val="24"/>
        </w:rPr>
        <w:t xml:space="preserve">e operazioni di taglio potranno essere immediatamente sospese e l’affidamento revocato dall’Amministrazione </w:t>
      </w:r>
      <w:r w:rsidR="003243F9" w:rsidRPr="00E33A17">
        <w:rPr>
          <w:rFonts w:eastAsia="TimesNewRomanPSMT" w:cs="TimesNewRomanPSMT"/>
          <w:szCs w:val="24"/>
        </w:rPr>
        <w:t>anche nel caso si rilevi</w:t>
      </w:r>
      <w:r w:rsidR="00363FB5" w:rsidRPr="00E33A17">
        <w:rPr>
          <w:rFonts w:eastAsia="TimesNewRomanPSMT" w:cs="TimesNewRomanPSMT"/>
          <w:szCs w:val="24"/>
        </w:rPr>
        <w:t xml:space="preserve">no irregolarità o difetti nelle operazioni e modalità di taglio e più in generale rispetto a quanto richiesto dalle specifiche del piano di gestione o dalle normative vigenti; </w:t>
      </w:r>
    </w:p>
    <w:p w14:paraId="23D2F447" w14:textId="3B667E1F" w:rsidR="005A43E3" w:rsidRPr="00B8024F" w:rsidRDefault="00B8024F" w:rsidP="00FA5821">
      <w:pPr>
        <w:numPr>
          <w:ilvl w:val="0"/>
          <w:numId w:val="10"/>
        </w:numPr>
        <w:autoSpaceDE w:val="0"/>
        <w:ind w:left="426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di a</w:t>
      </w:r>
      <w:r w:rsidR="00363FB5" w:rsidRPr="00B8024F">
        <w:rPr>
          <w:rFonts w:eastAsia="TimesNewRomanPSMT" w:cs="TimesNewRomanPSMT"/>
          <w:szCs w:val="24"/>
        </w:rPr>
        <w:t>ttenersi alle seguenti modalità di esecuzione degli interventi:</w:t>
      </w:r>
    </w:p>
    <w:p w14:paraId="6EF20ADA" w14:textId="033BA96E" w:rsidR="005A43E3" w:rsidRPr="001D38F4" w:rsidRDefault="00363FB5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  <w:rPr>
          <w:rFonts w:eastAsia="TimesNewRomanPSMT" w:cs="TimesNewRomanPSMT"/>
          <w:szCs w:val="24"/>
        </w:rPr>
      </w:pPr>
      <w:r w:rsidRPr="001D38F4">
        <w:rPr>
          <w:rFonts w:eastAsia="TimesNewRomanPSMT" w:cs="TimesNewRomanPSMT"/>
          <w:szCs w:val="24"/>
        </w:rPr>
        <w:t xml:space="preserve">le operazioni di utilizzazione e di esbosco dovranno rispettare le vigenti norme in materia, </w:t>
      </w:r>
      <w:r w:rsidR="00763B3A">
        <w:rPr>
          <w:rFonts w:eastAsia="TimesNewRomanPSMT" w:cs="TimesNewRomanPSMT"/>
          <w:szCs w:val="24"/>
        </w:rPr>
        <w:t xml:space="preserve">compreso il Regolamento Forestale </w:t>
      </w:r>
      <w:r w:rsidR="00992044">
        <w:rPr>
          <w:rFonts w:eastAsia="TimesNewRomanPSMT" w:cs="TimesNewRomanPSMT"/>
          <w:szCs w:val="24"/>
        </w:rPr>
        <w:t xml:space="preserve">della Regione Toscana vigente, </w:t>
      </w:r>
      <w:r w:rsidRPr="001D38F4">
        <w:rPr>
          <w:rFonts w:eastAsia="TimesNewRomanPSMT" w:cs="TimesNewRomanPSMT"/>
          <w:szCs w:val="24"/>
        </w:rPr>
        <w:t xml:space="preserve">nonché le indicazioni e le norme procedurali previste nel piano dei tagli approvato per il complesso regionale “Alpe di Poti”, approvato con D.G.R.T </w:t>
      </w:r>
      <w:proofErr w:type="spellStart"/>
      <w:r w:rsidRPr="001D38F4">
        <w:rPr>
          <w:rFonts w:eastAsia="TimesNewRomanPSMT" w:cs="TimesNewRomanPSMT"/>
          <w:szCs w:val="24"/>
        </w:rPr>
        <w:t>num</w:t>
      </w:r>
      <w:proofErr w:type="spellEnd"/>
      <w:r w:rsidRPr="001D38F4">
        <w:rPr>
          <w:rFonts w:eastAsia="TimesNewRomanPSMT" w:cs="TimesNewRomanPSMT"/>
          <w:szCs w:val="24"/>
        </w:rPr>
        <w:t xml:space="preserve">. </w:t>
      </w:r>
      <w:r w:rsidR="00FE2848">
        <w:rPr>
          <w:rFonts w:eastAsia="TimesNewRomanPSMT" w:cs="TimesNewRomanPSMT"/>
          <w:szCs w:val="24"/>
        </w:rPr>
        <w:t>487 del 26/05/</w:t>
      </w:r>
      <w:r w:rsidR="00763B3A">
        <w:rPr>
          <w:rFonts w:eastAsia="TimesNewRomanPSMT" w:cs="TimesNewRomanPSMT"/>
          <w:szCs w:val="24"/>
        </w:rPr>
        <w:t>2003, che per comodità, si allegano di seguito;</w:t>
      </w:r>
    </w:p>
    <w:p w14:paraId="56973CD6" w14:textId="77777777" w:rsidR="005A43E3" w:rsidRPr="001D38F4" w:rsidRDefault="00363FB5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  <w:rPr>
          <w:rFonts w:eastAsia="TimesNewRomanPSMT" w:cs="TimesNewRomanPSMT"/>
          <w:szCs w:val="24"/>
        </w:rPr>
      </w:pPr>
      <w:r w:rsidRPr="001D38F4">
        <w:rPr>
          <w:rFonts w:eastAsia="TimesNewRomanPSMT" w:cs="TimesNewRomanPSMT"/>
          <w:szCs w:val="24"/>
        </w:rPr>
        <w:t>è a carico della ditta aggiudicataria ogni onere per la realizzazione del taglio, compresa la realizzazione di nuove piste temporanee, il ripristino o la manutenzione delle piste presenti;</w:t>
      </w:r>
    </w:p>
    <w:p w14:paraId="0305D076" w14:textId="6BFFD98B" w:rsidR="005A43E3" w:rsidRPr="001D38F4" w:rsidRDefault="00363FB5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  <w:rPr>
          <w:rFonts w:eastAsia="TimesNewRomanPSMT" w:cs="TimesNewRomanPSMT"/>
          <w:szCs w:val="24"/>
        </w:rPr>
      </w:pPr>
      <w:r w:rsidRPr="001D38F4">
        <w:rPr>
          <w:rFonts w:eastAsia="TimesNewRomanPSMT" w:cs="TimesNewRomanPSMT"/>
          <w:szCs w:val="24"/>
        </w:rPr>
        <w:t>se i soprassuoli sono stati martellati da parte dell'Amministrazione Comunale l</w:t>
      </w:r>
      <w:r w:rsidR="00E33A17">
        <w:rPr>
          <w:rFonts w:eastAsia="TimesNewRomanPSMT" w:cs="TimesNewRomanPSMT"/>
          <w:szCs w:val="24"/>
        </w:rPr>
        <w:t>’aggiudicatario</w:t>
      </w:r>
      <w:r w:rsidRPr="001D38F4">
        <w:rPr>
          <w:rFonts w:eastAsia="TimesNewRomanPSMT" w:cs="TimesNewRomanPSMT"/>
          <w:szCs w:val="24"/>
        </w:rPr>
        <w:t xml:space="preserve"> dovrà attenersi </w:t>
      </w:r>
      <w:r w:rsidR="00FE2848">
        <w:rPr>
          <w:rFonts w:eastAsia="TimesNewRomanPSMT" w:cs="TimesNewRomanPSMT"/>
          <w:szCs w:val="24"/>
        </w:rPr>
        <w:t>scrupolosamente alla martellata.</w:t>
      </w:r>
    </w:p>
    <w:p w14:paraId="111AF5DE" w14:textId="6B87172B" w:rsidR="005A43E3" w:rsidRDefault="00A91C31" w:rsidP="00FA5821">
      <w:pPr>
        <w:autoSpaceDE w:val="0"/>
        <w:rPr>
          <w:rFonts w:eastAsia="TimesNewRomanPS-BoldMT" w:cs="TimesNewRomanPS-BoldMT"/>
          <w:szCs w:val="24"/>
        </w:rPr>
      </w:pPr>
      <w:r>
        <w:rPr>
          <w:rFonts w:eastAsia="TimesNewRomanPS-BoldMT" w:cs="TimesNewRomanPS-BoldMT"/>
          <w:szCs w:val="24"/>
        </w:rPr>
        <w:t xml:space="preserve">La procedura di vendita </w:t>
      </w:r>
      <w:r w:rsidR="00074199">
        <w:rPr>
          <w:rFonts w:eastAsia="TimesNewRomanPS-BoldMT" w:cs="TimesNewRomanPS-BoldMT"/>
          <w:szCs w:val="24"/>
        </w:rPr>
        <w:t>è da ritenersi</w:t>
      </w:r>
      <w:r>
        <w:rPr>
          <w:rFonts w:eastAsia="TimesNewRomanPS-BoldMT" w:cs="TimesNewRomanPS-BoldMT"/>
          <w:szCs w:val="24"/>
        </w:rPr>
        <w:t xml:space="preserve"> conclu</w:t>
      </w:r>
      <w:r w:rsidR="00E33A17">
        <w:rPr>
          <w:rFonts w:eastAsia="TimesNewRomanPS-BoldMT" w:cs="TimesNewRomanPS-BoldMT"/>
          <w:szCs w:val="24"/>
        </w:rPr>
        <w:t xml:space="preserve">sa una volta ultimati l’allontanamento di tutto il materiale accatastato </w:t>
      </w:r>
      <w:proofErr w:type="gramStart"/>
      <w:r w:rsidR="00E33A17">
        <w:rPr>
          <w:rFonts w:eastAsia="TimesNewRomanPS-BoldMT" w:cs="TimesNewRomanPS-BoldMT"/>
          <w:szCs w:val="24"/>
        </w:rPr>
        <w:t>e</w:t>
      </w:r>
      <w:proofErr w:type="gramEnd"/>
      <w:r w:rsidR="00E33A17">
        <w:rPr>
          <w:rFonts w:eastAsia="TimesNewRomanPS-BoldMT" w:cs="TimesNewRomanPS-BoldMT"/>
          <w:szCs w:val="24"/>
        </w:rPr>
        <w:t xml:space="preserve"> </w:t>
      </w:r>
      <w:r w:rsidR="005D0DD0">
        <w:rPr>
          <w:rFonts w:eastAsia="TimesNewRomanPS-BoldMT" w:cs="TimesNewRomanPS-BoldMT"/>
          <w:szCs w:val="24"/>
        </w:rPr>
        <w:t xml:space="preserve">il ripristino </w:t>
      </w:r>
      <w:r w:rsidR="00074199">
        <w:rPr>
          <w:rFonts w:eastAsia="TimesNewRomanPS-BoldMT" w:cs="TimesNewRomanPS-BoldMT"/>
          <w:szCs w:val="24"/>
        </w:rPr>
        <w:t xml:space="preserve">dei luoghi e </w:t>
      </w:r>
      <w:r w:rsidR="005D0DD0">
        <w:rPr>
          <w:rFonts w:eastAsia="TimesNewRomanPS-BoldMT" w:cs="TimesNewRomanPS-BoldMT"/>
          <w:szCs w:val="24"/>
        </w:rPr>
        <w:t xml:space="preserve">della viabilità interessata dai lavori. Eventuali danni ambientali che dovessero essere rilevati sull’area di taglio e sulla viabilità utilizzata, dovranno essere ripristinati dall’aggiudicatario nei modi e nei tempi indicati dal Comune di Arezzo. In difetto, il Comune di Arezzo </w:t>
      </w:r>
      <w:r w:rsidR="005D0DD0">
        <w:rPr>
          <w:rFonts w:eastAsia="TimesNewRomanPS-BoldMT" w:cs="TimesNewRomanPS-BoldMT"/>
          <w:szCs w:val="24"/>
        </w:rPr>
        <w:lastRenderedPageBreak/>
        <w:t xml:space="preserve">potrà escutere </w:t>
      </w:r>
      <w:r w:rsidR="00074199">
        <w:rPr>
          <w:rFonts w:eastAsia="TimesNewRomanPS-BoldMT" w:cs="TimesNewRomanPS-BoldMT"/>
          <w:szCs w:val="24"/>
        </w:rPr>
        <w:t xml:space="preserve">in toto o in parte la </w:t>
      </w:r>
      <w:r w:rsidR="005D0DD0">
        <w:rPr>
          <w:rFonts w:eastAsia="TimesNewRomanPS-BoldMT" w:cs="TimesNewRomanPS-BoldMT"/>
          <w:szCs w:val="24"/>
        </w:rPr>
        <w:t xml:space="preserve">cauzione versata per l’importo stimato per il ripristino. In assenza di danni la cauzione verrà svincolata entro e non oltre </w:t>
      </w:r>
      <w:r w:rsidR="00526F3B">
        <w:rPr>
          <w:rFonts w:eastAsia="TimesNewRomanPS-BoldMT" w:cs="TimesNewRomanPS-BoldMT"/>
          <w:szCs w:val="24"/>
        </w:rPr>
        <w:t>30 giorni dalla conclusione della procedura di vendita.</w:t>
      </w:r>
    </w:p>
    <w:p w14:paraId="7DE75989" w14:textId="77777777" w:rsidR="00763B3A" w:rsidRPr="00B8024F" w:rsidRDefault="00763B3A" w:rsidP="00FA5821">
      <w:pPr>
        <w:autoSpaceDE w:val="0"/>
        <w:rPr>
          <w:rFonts w:eastAsia="TimesNewRomanPS-BoldMT" w:cs="TimesNewRomanPS-BoldMT"/>
          <w:szCs w:val="24"/>
        </w:rPr>
      </w:pPr>
    </w:p>
    <w:p w14:paraId="52570590" w14:textId="77777777" w:rsidR="005A43E3" w:rsidRDefault="00363FB5" w:rsidP="00FA5821">
      <w:pPr>
        <w:autoSpaceDE w:val="0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Ai fini della presente offerta si elegge il seguente domicilio per le relative comunicazioni e notificazioni:</w:t>
      </w:r>
    </w:p>
    <w:p w14:paraId="1BCE1778" w14:textId="6E49F493" w:rsidR="005A43E3" w:rsidRDefault="00363FB5" w:rsidP="00FA5821">
      <w:pPr>
        <w:autoSpaceDE w:val="0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Via………................................................ ....................… Comune</w:t>
      </w:r>
      <w:r w:rsidR="00DF2729">
        <w:rPr>
          <w:rFonts w:eastAsia="TimesNewRomanPSMT" w:cs="TimesNewRomanPSMT"/>
          <w:szCs w:val="24"/>
        </w:rPr>
        <w:t xml:space="preserve"> </w:t>
      </w:r>
      <w:r>
        <w:rPr>
          <w:rFonts w:eastAsia="TimesNewRomanPSMT" w:cs="TimesNewRomanPSMT"/>
          <w:szCs w:val="24"/>
        </w:rPr>
        <w:t>…………………</w:t>
      </w:r>
      <w:proofErr w:type="gramStart"/>
      <w:r>
        <w:rPr>
          <w:rFonts w:eastAsia="TimesNewRomanPSMT" w:cs="TimesNewRomanPSMT"/>
          <w:szCs w:val="24"/>
        </w:rPr>
        <w:t>…….</w:t>
      </w:r>
      <w:proofErr w:type="gramEnd"/>
      <w:r>
        <w:rPr>
          <w:rFonts w:eastAsia="TimesNewRomanPSMT" w:cs="TimesNewRomanPSMT"/>
          <w:szCs w:val="24"/>
        </w:rPr>
        <w:t>……………</w:t>
      </w:r>
      <w:r w:rsidR="00DF2729">
        <w:rPr>
          <w:rFonts w:eastAsia="TimesNewRomanPSMT" w:cs="TimesNewRomanPSMT"/>
          <w:szCs w:val="24"/>
        </w:rPr>
        <w:t xml:space="preserve"> </w:t>
      </w:r>
      <w:r>
        <w:rPr>
          <w:rFonts w:eastAsia="TimesNewRomanPSMT" w:cs="TimesNewRomanPSMT"/>
          <w:szCs w:val="24"/>
        </w:rPr>
        <w:t>Provincia</w:t>
      </w:r>
      <w:proofErr w:type="gramStart"/>
      <w:r>
        <w:rPr>
          <w:rFonts w:eastAsia="TimesNewRomanPSMT" w:cs="TimesNewRomanPSMT"/>
          <w:szCs w:val="24"/>
        </w:rPr>
        <w:t xml:space="preserve"> ….</w:t>
      </w:r>
      <w:proofErr w:type="gramEnd"/>
      <w:r>
        <w:rPr>
          <w:rFonts w:eastAsia="TimesNewRomanPSMT" w:cs="TimesNewRomanPSMT"/>
          <w:szCs w:val="24"/>
        </w:rPr>
        <w:t>……….. CAP …………. Telefono ….......................…… cellulare ................................</w:t>
      </w:r>
      <w:r w:rsidR="00DF2729">
        <w:rPr>
          <w:rFonts w:eastAsia="TimesNewRomanPSMT" w:cs="TimesNewRomanPSMT"/>
          <w:szCs w:val="24"/>
        </w:rPr>
        <w:t xml:space="preserve"> Indirizzo PEC</w:t>
      </w:r>
      <w:r>
        <w:rPr>
          <w:rFonts w:eastAsia="TimesNewRomanPSMT" w:cs="TimesNewRomanPSMT"/>
          <w:szCs w:val="24"/>
        </w:rPr>
        <w:t xml:space="preserve"> ……</w:t>
      </w:r>
      <w:proofErr w:type="gramStart"/>
      <w:r>
        <w:rPr>
          <w:rFonts w:eastAsia="TimesNewRomanPSMT" w:cs="TimesNewRomanPSMT"/>
          <w:szCs w:val="24"/>
        </w:rPr>
        <w:t>…….</w:t>
      </w:r>
      <w:proofErr w:type="gramEnd"/>
      <w:r>
        <w:rPr>
          <w:rFonts w:eastAsia="TimesNewRomanPSMT" w:cs="TimesNewRomanPSMT"/>
          <w:szCs w:val="24"/>
        </w:rPr>
        <w:t>.………..……</w:t>
      </w:r>
      <w:r w:rsidR="00DF2729">
        <w:rPr>
          <w:rFonts w:eastAsia="TimesNewRomanPSMT" w:cs="TimesNewRomanPSMT"/>
          <w:szCs w:val="24"/>
        </w:rPr>
        <w:t>…</w:t>
      </w:r>
      <w:r>
        <w:rPr>
          <w:rFonts w:eastAsia="TimesNewRomanPSMT" w:cs="TimesNewRomanPSMT"/>
          <w:szCs w:val="24"/>
        </w:rPr>
        <w:t xml:space="preserve">. indirizzo mail </w:t>
      </w:r>
      <w:r w:rsidR="00DF2729">
        <w:rPr>
          <w:rFonts w:eastAsia="TimesNewRomanPSMT" w:cs="TimesNewRomanPSMT"/>
          <w:szCs w:val="24"/>
        </w:rPr>
        <w:t>……</w:t>
      </w:r>
      <w:proofErr w:type="gramStart"/>
      <w:r w:rsidR="00DF2729">
        <w:rPr>
          <w:rFonts w:eastAsia="TimesNewRomanPSMT" w:cs="TimesNewRomanPSMT"/>
          <w:szCs w:val="24"/>
        </w:rPr>
        <w:t>…….</w:t>
      </w:r>
      <w:proofErr w:type="gramEnd"/>
      <w:r w:rsidR="00DF2729">
        <w:rPr>
          <w:rFonts w:eastAsia="TimesNewRomanPSMT" w:cs="TimesNewRomanPSMT"/>
          <w:szCs w:val="24"/>
        </w:rPr>
        <w:t>……...…………….…………</w:t>
      </w:r>
      <w:r>
        <w:rPr>
          <w:rFonts w:eastAsia="TimesNewRomanPSMT" w:cs="TimesNewRomanPSMT"/>
          <w:szCs w:val="24"/>
        </w:rPr>
        <w:t>…….</w:t>
      </w:r>
      <w:r w:rsidR="00DF2729">
        <w:rPr>
          <w:rFonts w:eastAsia="TimesNewRomanPSMT" w:cs="TimesNewRomanPSMT"/>
          <w:szCs w:val="24"/>
        </w:rPr>
        <w:t>..</w:t>
      </w:r>
    </w:p>
    <w:p w14:paraId="4C672711" w14:textId="40104D6A" w:rsidR="005A43E3" w:rsidRDefault="005A43E3" w:rsidP="00FA5821">
      <w:pPr>
        <w:autoSpaceDE w:val="0"/>
        <w:jc w:val="left"/>
        <w:rPr>
          <w:rFonts w:eastAsia="TimesNewRomanPS-BoldMT" w:cs="TimesNewRomanPS-BoldMT"/>
          <w:b/>
          <w:bCs/>
          <w:szCs w:val="24"/>
        </w:rPr>
      </w:pPr>
    </w:p>
    <w:p w14:paraId="4C76A10A" w14:textId="77777777" w:rsidR="009D1CA0" w:rsidRDefault="009D1CA0" w:rsidP="00FA5821">
      <w:pPr>
        <w:autoSpaceDE w:val="0"/>
        <w:jc w:val="left"/>
        <w:rPr>
          <w:rFonts w:eastAsia="TimesNewRomanPS-BoldMT" w:cs="TimesNewRomanPS-BoldMT"/>
          <w:b/>
          <w:bCs/>
          <w:szCs w:val="24"/>
        </w:rPr>
      </w:pPr>
    </w:p>
    <w:p w14:paraId="2C52942A" w14:textId="7E14C367" w:rsidR="005A43E3" w:rsidRPr="00E01674" w:rsidRDefault="00363FB5" w:rsidP="00FA5821">
      <w:pPr>
        <w:autoSpaceDE w:val="0"/>
        <w:jc w:val="left"/>
        <w:rPr>
          <w:rFonts w:eastAsia="TimesNewRomanPS-BoldMT" w:cs="TimesNewRomanPS-BoldMT"/>
          <w:bCs/>
          <w:szCs w:val="24"/>
        </w:rPr>
      </w:pPr>
      <w:r w:rsidRPr="00E01674">
        <w:rPr>
          <w:rFonts w:eastAsia="TimesNewRomanPS-BoldMT" w:cs="TimesNewRomanPS-BoldMT"/>
          <w:bCs/>
          <w:szCs w:val="24"/>
        </w:rPr>
        <w:t>Data</w:t>
      </w:r>
      <w:r w:rsidR="00DF2729" w:rsidRPr="00E01674">
        <w:rPr>
          <w:rFonts w:eastAsia="TimesNewRomanPS-BoldMT" w:cs="TimesNewRomanPS-BoldMT"/>
          <w:bCs/>
          <w:szCs w:val="24"/>
        </w:rPr>
        <w:t xml:space="preserve"> ………………… </w:t>
      </w:r>
      <w:r w:rsidR="00DF2729" w:rsidRPr="00E01674">
        <w:rPr>
          <w:rFonts w:eastAsia="TimesNewRomanPS-BoldMT" w:cs="TimesNewRomanPS-BoldMT"/>
          <w:bCs/>
          <w:szCs w:val="24"/>
        </w:rPr>
        <w:tab/>
      </w:r>
      <w:r w:rsidR="00DF2729" w:rsidRPr="00E01674">
        <w:rPr>
          <w:rFonts w:eastAsia="TimesNewRomanPS-BoldMT" w:cs="TimesNewRomanPS-BoldMT"/>
          <w:bCs/>
          <w:szCs w:val="24"/>
        </w:rPr>
        <w:tab/>
      </w:r>
      <w:r w:rsidR="00DF2729" w:rsidRPr="00E01674">
        <w:rPr>
          <w:rFonts w:eastAsia="TimesNewRomanPS-BoldMT" w:cs="TimesNewRomanPS-BoldMT"/>
          <w:bCs/>
          <w:szCs w:val="24"/>
        </w:rPr>
        <w:tab/>
      </w:r>
      <w:r w:rsidR="00DF2729" w:rsidRPr="00E01674">
        <w:rPr>
          <w:rFonts w:eastAsia="TimesNewRomanPS-BoldMT" w:cs="TimesNewRomanPS-BoldMT"/>
          <w:bCs/>
          <w:szCs w:val="24"/>
        </w:rPr>
        <w:tab/>
      </w:r>
      <w:r w:rsidR="00DF2729" w:rsidRPr="00E01674">
        <w:rPr>
          <w:rFonts w:eastAsia="TimesNewRomanPS-BoldMT" w:cs="TimesNewRomanPS-BoldMT"/>
          <w:bCs/>
          <w:szCs w:val="24"/>
        </w:rPr>
        <w:tab/>
      </w:r>
      <w:r w:rsidR="00DF2729" w:rsidRPr="00E01674">
        <w:rPr>
          <w:rFonts w:eastAsia="TimesNewRomanPS-BoldMT" w:cs="TimesNewRomanPS-BoldMT"/>
          <w:bCs/>
          <w:szCs w:val="24"/>
        </w:rPr>
        <w:tab/>
      </w:r>
      <w:r w:rsidRPr="00E01674">
        <w:rPr>
          <w:rFonts w:eastAsia="TimesNewRomanPS-BoldMT" w:cs="TimesNewRomanPS-BoldMT"/>
          <w:bCs/>
          <w:szCs w:val="24"/>
        </w:rPr>
        <w:t xml:space="preserve">FIRMA </w:t>
      </w:r>
      <w:r w:rsidR="00E01674">
        <w:rPr>
          <w:rFonts w:eastAsia="TimesNewRomanPS-BoldMT" w:cs="TimesNewRomanPS-BoldMT"/>
          <w:bCs/>
          <w:szCs w:val="24"/>
        </w:rPr>
        <w:t>(</w:t>
      </w:r>
      <w:r w:rsidRPr="00E01674">
        <w:rPr>
          <w:rFonts w:eastAsia="TimesNewRomanPS-BoldMT" w:cs="TimesNewRomanPS-BoldMT"/>
          <w:bCs/>
          <w:i/>
          <w:szCs w:val="24"/>
        </w:rPr>
        <w:t>per esteso</w:t>
      </w:r>
      <w:r w:rsidR="00E01674">
        <w:rPr>
          <w:rFonts w:eastAsia="TimesNewRomanPS-BoldMT" w:cs="TimesNewRomanPS-BoldMT"/>
          <w:bCs/>
          <w:szCs w:val="24"/>
        </w:rPr>
        <w:t>)</w:t>
      </w:r>
    </w:p>
    <w:p w14:paraId="41FDED76" w14:textId="77777777" w:rsidR="00DF2729" w:rsidRPr="00E01674" w:rsidRDefault="00DF2729" w:rsidP="00FA5821">
      <w:pPr>
        <w:autoSpaceDE w:val="0"/>
        <w:jc w:val="left"/>
        <w:rPr>
          <w:rFonts w:eastAsia="TimesNewRomanPS-BoldMT" w:cs="TimesNewRomanPS-BoldMT"/>
          <w:bCs/>
          <w:szCs w:val="24"/>
        </w:rPr>
      </w:pPr>
    </w:p>
    <w:p w14:paraId="53E1CE66" w14:textId="77777777" w:rsidR="00CC4AE6" w:rsidRDefault="00CC4AE6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6F77DFB4" w14:textId="77777777" w:rsidR="00CC4AE6" w:rsidRDefault="00CC4AE6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25353BBF" w14:textId="4A751CD3" w:rsidR="00CC4AE6" w:rsidRDefault="00CC4AE6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09DF9669" w14:textId="4FDCFBF1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6BBA2231" w14:textId="7A8E4FF0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409D9975" w14:textId="6BB34B9E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5868D526" w14:textId="183EEEED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4160BC69" w14:textId="25DA7F9F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4A5EBBC5" w14:textId="6F0E863D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1B40B1D9" w14:textId="3767C6D7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2343E4E6" w14:textId="4C4F3221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1542ED10" w14:textId="1C650105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69E4DE9A" w14:textId="4F2E6CDF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43137EFA" w14:textId="0211E1EA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03149199" w14:textId="3C7A48E9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3A4BD51B" w14:textId="77777777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147B0B79" w14:textId="77777777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239EF6DC" w14:textId="5A12FB08" w:rsidR="00DF2729" w:rsidRDefault="00DF2729" w:rsidP="00FA5821">
      <w:pPr>
        <w:autoSpaceDE w:val="0"/>
        <w:jc w:val="left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___________________</w:t>
      </w:r>
    </w:p>
    <w:p w14:paraId="329DEC67" w14:textId="77777777" w:rsidR="00074199" w:rsidRDefault="00074199" w:rsidP="00FA5821">
      <w:pPr>
        <w:autoSpaceDE w:val="0"/>
        <w:jc w:val="left"/>
        <w:rPr>
          <w:rFonts w:eastAsia="TimesNewRomanPS-BoldItalicMT" w:cs="TimesNewRomanPS-BoldItalicMT"/>
          <w:b/>
          <w:bCs/>
          <w:i/>
          <w:iCs/>
          <w:sz w:val="16"/>
          <w:szCs w:val="16"/>
        </w:rPr>
      </w:pPr>
    </w:p>
    <w:p w14:paraId="75E65944" w14:textId="46C1C1B3" w:rsidR="005A43E3" w:rsidRPr="00596722" w:rsidRDefault="00596722" w:rsidP="00FA5821">
      <w:pPr>
        <w:autoSpaceDE w:val="0"/>
        <w:jc w:val="left"/>
        <w:rPr>
          <w:rFonts w:eastAsia="TimesNewRomanPS-BoldItalicMT" w:cs="TimesNewRomanPS-BoldItalicMT"/>
          <w:bCs/>
          <w:i/>
          <w:iCs/>
          <w:sz w:val="20"/>
        </w:rPr>
      </w:pPr>
      <w:r w:rsidRPr="00596722">
        <w:rPr>
          <w:rFonts w:eastAsia="TimesNewRomanPS-BoldItalicMT" w:cs="TimesNewRomanPS-BoldItalicMT"/>
          <w:bCs/>
          <w:i/>
          <w:iCs/>
          <w:sz w:val="20"/>
        </w:rPr>
        <w:t>N.B. è fatto obbligo di</w:t>
      </w:r>
      <w:r w:rsidR="00363FB5" w:rsidRPr="00596722">
        <w:rPr>
          <w:rFonts w:eastAsia="TimesNewRomanPS-BoldItalicMT" w:cs="TimesNewRomanPS-BoldItalicMT"/>
          <w:bCs/>
          <w:i/>
          <w:iCs/>
          <w:sz w:val="20"/>
        </w:rPr>
        <w:t>:</w:t>
      </w:r>
    </w:p>
    <w:p w14:paraId="20FB8469" w14:textId="77777777" w:rsidR="005A43E3" w:rsidRPr="00596722" w:rsidRDefault="00363FB5" w:rsidP="00FA5821">
      <w:pPr>
        <w:autoSpaceDE w:val="0"/>
        <w:jc w:val="left"/>
        <w:rPr>
          <w:rFonts w:eastAsia="TimesNewRomanPSMT" w:cs="TimesNewRomanPSMT"/>
          <w:sz w:val="20"/>
        </w:rPr>
      </w:pPr>
      <w:r w:rsidRPr="00596722">
        <w:rPr>
          <w:rFonts w:eastAsia="TimesNewRomanPSMT" w:cs="TimesNewRomanPSMT"/>
          <w:sz w:val="20"/>
        </w:rPr>
        <w:t>- compilare in ogni sua parte la dichiarazione</w:t>
      </w:r>
    </w:p>
    <w:p w14:paraId="6C13699D" w14:textId="5F5A4CA0" w:rsidR="005A43E3" w:rsidRPr="00596722" w:rsidRDefault="00363FB5" w:rsidP="00FA5821">
      <w:pPr>
        <w:autoSpaceDE w:val="0"/>
        <w:rPr>
          <w:rFonts w:eastAsia="TimesNewRomanPSMT" w:cs="TimesNewRomanPSMT"/>
          <w:sz w:val="20"/>
        </w:rPr>
      </w:pPr>
      <w:r w:rsidRPr="00596722">
        <w:rPr>
          <w:rFonts w:eastAsia="TimesNewRomanPSMT" w:cs="TimesNewRomanPSMT"/>
          <w:sz w:val="20"/>
        </w:rPr>
        <w:t xml:space="preserve">- </w:t>
      </w:r>
      <w:r w:rsidR="00596722" w:rsidRPr="00596722">
        <w:rPr>
          <w:rFonts w:eastAsia="TimesNewRomanPSMT" w:cs="TimesNewRomanPSMT"/>
          <w:bCs/>
          <w:sz w:val="20"/>
        </w:rPr>
        <w:t>allegare a</w:t>
      </w:r>
      <w:r w:rsidRPr="00596722">
        <w:rPr>
          <w:rFonts w:eastAsia="TimesNewRomanPSMT" w:cs="TimesNewRomanPSMT"/>
          <w:bCs/>
          <w:sz w:val="20"/>
        </w:rPr>
        <w:t>ll’offerta copia di un valido documento di identità del firmatario</w:t>
      </w:r>
    </w:p>
    <w:p w14:paraId="3FC79216" w14:textId="77777777" w:rsidR="005A43E3" w:rsidRPr="005165D1" w:rsidRDefault="005A43E3" w:rsidP="00FA5821">
      <w:pPr>
        <w:rPr>
          <w:b/>
          <w:bCs/>
          <w:szCs w:val="24"/>
        </w:rPr>
      </w:pPr>
    </w:p>
    <w:sectPr w:rsidR="005A43E3" w:rsidRPr="005165D1" w:rsidSect="005165D1">
      <w:footerReference w:type="default" r:id="rId8"/>
      <w:pgSz w:w="11905" w:h="16837"/>
      <w:pgMar w:top="851" w:right="992" w:bottom="1134" w:left="70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625ED" w14:textId="77777777" w:rsidR="00F81D8F" w:rsidRDefault="00F81D8F">
      <w:r>
        <w:separator/>
      </w:r>
    </w:p>
  </w:endnote>
  <w:endnote w:type="continuationSeparator" w:id="0">
    <w:p w14:paraId="1436F7F4" w14:textId="77777777" w:rsidR="00F81D8F" w:rsidRDefault="00F8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TimesNewRomanPSMT">
    <w:charset w:val="00"/>
    <w:family w:val="roman"/>
    <w:pitch w:val="default"/>
  </w:font>
  <w:font w:name="TimesNewRomanPS-BoldItalic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DDC1" w14:textId="77777777" w:rsidR="005A43E3" w:rsidRDefault="005A43E3">
    <w:pPr>
      <w:pStyle w:val="Pidipagina"/>
      <w:pBdr>
        <w:top w:val="single" w:sz="4" w:space="1" w:color="000000"/>
      </w:pBdr>
      <w:jc w:val="center"/>
      <w:rPr>
        <w:b/>
        <w:bCs/>
        <w:sz w:val="16"/>
      </w:rPr>
    </w:pPr>
  </w:p>
  <w:p w14:paraId="7AE53696" w14:textId="1E7A73C4" w:rsidR="005A43E3" w:rsidRDefault="00363FB5">
    <w:pPr>
      <w:pStyle w:val="Pidipagina"/>
      <w:pBdr>
        <w:top w:val="single" w:sz="4" w:space="1" w:color="000000"/>
      </w:pBdr>
      <w:jc w:val="right"/>
      <w:rPr>
        <w:sz w:val="16"/>
        <w:lang w:val="de-DE"/>
      </w:rPr>
    </w:pPr>
    <w:proofErr w:type="spellStart"/>
    <w:r>
      <w:rPr>
        <w:sz w:val="16"/>
        <w:lang w:val="de-DE"/>
      </w:rPr>
      <w:t>Pag</w:t>
    </w:r>
    <w:proofErr w:type="spellEnd"/>
    <w:r>
      <w:rPr>
        <w:sz w:val="16"/>
        <w:lang w:val="de-DE"/>
      </w:rPr>
      <w:t xml:space="preserve"> </w:t>
    </w:r>
    <w:r>
      <w:rPr>
        <w:sz w:val="16"/>
        <w:lang w:val="de-DE"/>
      </w:rPr>
      <w:fldChar w:fldCharType="begin"/>
    </w:r>
    <w:r w:rsidRPr="009D7AAF">
      <w:rPr>
        <w:sz w:val="16"/>
        <w:lang w:val="en-US"/>
      </w:rPr>
      <w:instrText>PAGE</w:instrText>
    </w:r>
    <w:r>
      <w:rPr>
        <w:sz w:val="16"/>
      </w:rPr>
      <w:fldChar w:fldCharType="separate"/>
    </w:r>
    <w:r w:rsidR="00135C16">
      <w:rPr>
        <w:noProof/>
        <w:sz w:val="16"/>
        <w:lang w:val="en-US"/>
      </w:rPr>
      <w:t>4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C7B84" w14:textId="77777777" w:rsidR="00F81D8F" w:rsidRDefault="00F81D8F">
      <w:r>
        <w:separator/>
      </w:r>
    </w:p>
  </w:footnote>
  <w:footnote w:type="continuationSeparator" w:id="0">
    <w:p w14:paraId="25FD38AC" w14:textId="77777777" w:rsidR="00F81D8F" w:rsidRDefault="00F8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CC8"/>
    <w:multiLevelType w:val="multilevel"/>
    <w:tmpl w:val="58C27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21C1689"/>
    <w:multiLevelType w:val="multilevel"/>
    <w:tmpl w:val="9254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 w:hint="default"/>
        <w:sz w:val="18"/>
        <w:szCs w:val="18"/>
      </w:rPr>
    </w:lvl>
  </w:abstractNum>
  <w:abstractNum w:abstractNumId="2" w15:restartNumberingAfterBreak="0">
    <w:nsid w:val="022D2FF1"/>
    <w:multiLevelType w:val="multilevel"/>
    <w:tmpl w:val="CE80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 w:hint="default"/>
        <w:sz w:val="18"/>
        <w:szCs w:val="18"/>
      </w:rPr>
    </w:lvl>
  </w:abstractNum>
  <w:abstractNum w:abstractNumId="3" w15:restartNumberingAfterBreak="0">
    <w:nsid w:val="09F06023"/>
    <w:multiLevelType w:val="multilevel"/>
    <w:tmpl w:val="F87E80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F8A533F"/>
    <w:multiLevelType w:val="multilevel"/>
    <w:tmpl w:val="C7F6C8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Segoe UI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17B4AE4"/>
    <w:multiLevelType w:val="hybridMultilevel"/>
    <w:tmpl w:val="C264F1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E5ED0"/>
    <w:multiLevelType w:val="multilevel"/>
    <w:tmpl w:val="4BA2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26F304DD"/>
    <w:multiLevelType w:val="hybridMultilevel"/>
    <w:tmpl w:val="AF283F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304D"/>
    <w:multiLevelType w:val="hybridMultilevel"/>
    <w:tmpl w:val="9F32B77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3D7902"/>
    <w:multiLevelType w:val="multilevel"/>
    <w:tmpl w:val="3B98C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5802AC8"/>
    <w:multiLevelType w:val="multilevel"/>
    <w:tmpl w:val="C5C0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 w:hint="default"/>
        <w:sz w:val="18"/>
        <w:szCs w:val="18"/>
      </w:rPr>
    </w:lvl>
  </w:abstractNum>
  <w:abstractNum w:abstractNumId="11" w15:restartNumberingAfterBreak="0">
    <w:nsid w:val="4308598D"/>
    <w:multiLevelType w:val="hybridMultilevel"/>
    <w:tmpl w:val="9138B7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D7CA216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15CFE"/>
    <w:multiLevelType w:val="multilevel"/>
    <w:tmpl w:val="9EEEA8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Segoe UI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5A17B0A"/>
    <w:multiLevelType w:val="hybridMultilevel"/>
    <w:tmpl w:val="18E08DA6"/>
    <w:lvl w:ilvl="0" w:tplc="FC5E345E">
      <w:start w:val="1"/>
      <w:numFmt w:val="bullet"/>
      <w:lvlText w:val="-"/>
      <w:lvlJc w:val="left"/>
      <w:pPr>
        <w:ind w:left="1211" w:hanging="360"/>
      </w:pPr>
      <w:rPr>
        <w:rFonts w:ascii="Segoe U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F524AEA"/>
    <w:multiLevelType w:val="multilevel"/>
    <w:tmpl w:val="525E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14"/>
  </w:num>
  <w:num w:numId="8">
    <w:abstractNumId w:val="4"/>
  </w:num>
  <w:num w:numId="9">
    <w:abstractNumId w:val="5"/>
  </w:num>
  <w:num w:numId="10">
    <w:abstractNumId w:val="8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E3"/>
    <w:rsid w:val="000130DC"/>
    <w:rsid w:val="00074199"/>
    <w:rsid w:val="000D4397"/>
    <w:rsid w:val="000F242B"/>
    <w:rsid w:val="0010500B"/>
    <w:rsid w:val="00135C16"/>
    <w:rsid w:val="00143831"/>
    <w:rsid w:val="00180E38"/>
    <w:rsid w:val="00187457"/>
    <w:rsid w:val="001A2B81"/>
    <w:rsid w:val="001B14FC"/>
    <w:rsid w:val="001D38F4"/>
    <w:rsid w:val="00240B7F"/>
    <w:rsid w:val="00273AC7"/>
    <w:rsid w:val="00276FFC"/>
    <w:rsid w:val="003243F9"/>
    <w:rsid w:val="003446DD"/>
    <w:rsid w:val="00363FB5"/>
    <w:rsid w:val="003728E0"/>
    <w:rsid w:val="00383273"/>
    <w:rsid w:val="003E5124"/>
    <w:rsid w:val="003E60E5"/>
    <w:rsid w:val="0040146E"/>
    <w:rsid w:val="0049677D"/>
    <w:rsid w:val="005165D1"/>
    <w:rsid w:val="00526F3B"/>
    <w:rsid w:val="00596722"/>
    <w:rsid w:val="005A43E3"/>
    <w:rsid w:val="005B1666"/>
    <w:rsid w:val="005D0DD0"/>
    <w:rsid w:val="006E4C14"/>
    <w:rsid w:val="00700913"/>
    <w:rsid w:val="00717206"/>
    <w:rsid w:val="00763B3A"/>
    <w:rsid w:val="0079618A"/>
    <w:rsid w:val="00804AFB"/>
    <w:rsid w:val="00843DE2"/>
    <w:rsid w:val="008609FE"/>
    <w:rsid w:val="00992044"/>
    <w:rsid w:val="00995D1B"/>
    <w:rsid w:val="009B32A6"/>
    <w:rsid w:val="009B5DC6"/>
    <w:rsid w:val="009B76D2"/>
    <w:rsid w:val="009C656B"/>
    <w:rsid w:val="009D1CA0"/>
    <w:rsid w:val="009D7AAF"/>
    <w:rsid w:val="009E731D"/>
    <w:rsid w:val="009F2F08"/>
    <w:rsid w:val="009F44CD"/>
    <w:rsid w:val="00A4626F"/>
    <w:rsid w:val="00A507E3"/>
    <w:rsid w:val="00A56AC5"/>
    <w:rsid w:val="00A91C31"/>
    <w:rsid w:val="00A970C6"/>
    <w:rsid w:val="00B7227D"/>
    <w:rsid w:val="00B8024F"/>
    <w:rsid w:val="00B94DF3"/>
    <w:rsid w:val="00BA4E07"/>
    <w:rsid w:val="00BD49F3"/>
    <w:rsid w:val="00C43C44"/>
    <w:rsid w:val="00C5084A"/>
    <w:rsid w:val="00C75B33"/>
    <w:rsid w:val="00C77654"/>
    <w:rsid w:val="00C908A1"/>
    <w:rsid w:val="00CC4AE6"/>
    <w:rsid w:val="00CE7192"/>
    <w:rsid w:val="00D179DE"/>
    <w:rsid w:val="00D66966"/>
    <w:rsid w:val="00DF2729"/>
    <w:rsid w:val="00E01674"/>
    <w:rsid w:val="00E1485D"/>
    <w:rsid w:val="00E33A17"/>
    <w:rsid w:val="00E67127"/>
    <w:rsid w:val="00E8265D"/>
    <w:rsid w:val="00F05A56"/>
    <w:rsid w:val="00F369F4"/>
    <w:rsid w:val="00F81D8F"/>
    <w:rsid w:val="00FA5821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4EE69"/>
  <w15:docId w15:val="{15280AFC-CA24-4678-AF01-6CD5FC4D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DejaVu Sans" w:hAnsi="Times" w:cs="DejaVu Sans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i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120" w:line="360" w:lineRule="auto"/>
      <w:jc w:val="center"/>
      <w:outlineLvl w:val="2"/>
    </w:pPr>
    <w:rPr>
      <w:rFonts w:ascii="Arial" w:hAnsi="Arial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umerodipagina">
    <w:name w:val="Numero di pagina"/>
    <w:basedOn w:val="Caratterepredefinitoparagrafo"/>
  </w:style>
  <w:style w:type="character" w:customStyle="1" w:styleId="Caratterepredefinitoparagrafo">
    <w:name w:val="Carattere predefinito paragrafo"/>
    <w:qFormat/>
  </w:style>
  <w:style w:type="character" w:customStyle="1" w:styleId="Punti">
    <w:name w:val="Punti"/>
    <w:qFormat/>
    <w:rPr>
      <w:rFonts w:ascii="StarSymbol" w:eastAsia="StarSymbol" w:hAnsi="StarSymbol" w:cs="StarSymbol"/>
      <w:sz w:val="18"/>
      <w:szCs w:val="18"/>
    </w:rPr>
  </w:style>
  <w:style w:type="character" w:customStyle="1" w:styleId="Caratteridinumerazione">
    <w:name w:val="Caratteri di numerazione"/>
    <w:qFormat/>
  </w:style>
  <w:style w:type="character" w:customStyle="1" w:styleId="Character20style">
    <w:name w:val="Character_20_style"/>
    <w:qFormat/>
  </w:style>
  <w:style w:type="character" w:customStyle="1" w:styleId="WW8Num4z0">
    <w:name w:val="WW8Num4z0"/>
    <w:qFormat/>
    <w:rPr>
      <w:rFonts w:ascii="Symbol" w:hAnsi="Symbol" w:cs="Symbol"/>
      <w:color w:val="000000"/>
      <w:sz w:val="20"/>
    </w:rPr>
  </w:style>
  <w:style w:type="character" w:customStyle="1" w:styleId="WW8Num4z1">
    <w:name w:val="WW8Num4z1"/>
    <w:qFormat/>
    <w:rPr>
      <w:rFonts w:ascii="Courier New" w:hAnsi="Courier New" w:cs="Courier New"/>
      <w:color w:val="000000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paragraph" w:styleId="Corpotesto">
    <w:name w:val="Body Text"/>
    <w:basedOn w:val="Normale"/>
  </w:style>
  <w:style w:type="paragraph" w:styleId="Rientrocorpodeltesto">
    <w:name w:val="Body Text Indent"/>
    <w:basedOn w:val="Normale"/>
    <w:pPr>
      <w:ind w:left="993" w:hanging="993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sz w:val="32"/>
    </w:rPr>
  </w:style>
  <w:style w:type="paragraph" w:styleId="Elenco">
    <w:name w:val="List"/>
    <w:basedOn w:val="Corpotesto"/>
    <w:rPr>
      <w:rFonts w:ascii="Times" w:hAnsi="Time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" w:hAnsi="Time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imes" w:hAnsi="Times"/>
    </w:rPr>
  </w:style>
  <w:style w:type="paragraph" w:styleId="Sottotitolo">
    <w:name w:val="Subtitle"/>
    <w:basedOn w:val="Titolo"/>
    <w:next w:val="Corpotesto"/>
    <w:qFormat/>
    <w:rPr>
      <w:i/>
      <w:iCs/>
      <w:sz w:val="28"/>
      <w:szCs w:val="28"/>
    </w:rPr>
  </w:style>
  <w:style w:type="paragraph" w:styleId="Corpodeltesto2">
    <w:name w:val="Body Text 2"/>
    <w:basedOn w:val="Normale"/>
    <w:qFormat/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styleId="NormaleWeb">
    <w:name w:val="Normal (Web)"/>
    <w:basedOn w:val="Normale"/>
    <w:qFormat/>
    <w:pPr>
      <w:spacing w:before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paragraph" w:styleId="Paragrafoelenco">
    <w:name w:val="List Paragraph"/>
    <w:basedOn w:val="Normale"/>
    <w:uiPriority w:val="34"/>
    <w:qFormat/>
    <w:rsid w:val="00135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008FF-81E3-47F1-85D8-5CD572C6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4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OFFERTA</vt:lpstr>
    </vt:vector>
  </TitlesOfParts>
  <Company>HP</Company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OFFERTA</dc:title>
  <dc:subject/>
  <dc:creator>Borghi Enrico</dc:creator>
  <dc:description/>
  <cp:lastModifiedBy>Lara Caposciutti</cp:lastModifiedBy>
  <cp:revision>7</cp:revision>
  <cp:lastPrinted>2021-11-30T10:17:00Z</cp:lastPrinted>
  <dcterms:created xsi:type="dcterms:W3CDTF">2025-05-19T06:55:00Z</dcterms:created>
  <dcterms:modified xsi:type="dcterms:W3CDTF">2025-05-20T11:15:00Z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